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E85C" w14:textId="77777777" w:rsidR="001873A9" w:rsidRPr="000532EE" w:rsidRDefault="001873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532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678"/>
        <w:gridCol w:w="884"/>
        <w:gridCol w:w="3970"/>
      </w:tblGrid>
      <w:tr w:rsidR="001873A9" w14:paraId="7E720494" w14:textId="77777777">
        <w:tc>
          <w:tcPr>
            <w:tcW w:w="4678" w:type="dxa"/>
          </w:tcPr>
          <w:p w14:paraId="08066E13" w14:textId="77777777" w:rsidR="001873A9" w:rsidRDefault="001873A9"/>
        </w:tc>
        <w:tc>
          <w:tcPr>
            <w:tcW w:w="884" w:type="dxa"/>
          </w:tcPr>
          <w:p w14:paraId="79B98526" w14:textId="77777777" w:rsidR="001873A9" w:rsidRDefault="001873A9"/>
        </w:tc>
        <w:tc>
          <w:tcPr>
            <w:tcW w:w="3970" w:type="dxa"/>
          </w:tcPr>
          <w:p w14:paraId="5D35F020" w14:textId="77777777" w:rsidR="001873A9" w:rsidRDefault="00A43FDB">
            <w:r>
              <w:t>«УТВЕРЖДАЮ»</w:t>
            </w:r>
            <w:r>
              <w:br/>
            </w:r>
          </w:p>
          <w:p w14:paraId="7949D60F" w14:textId="3CAFA5DF" w:rsidR="001873A9" w:rsidRPr="00AF35AC" w:rsidRDefault="00AF35AC">
            <w:r>
              <w:t>Руководитель</w:t>
            </w:r>
          </w:p>
          <w:p w14:paraId="332246E9" w14:textId="450715DC" w:rsidR="00AF35AC" w:rsidRPr="00AF35AC" w:rsidRDefault="00A43FDB">
            <w:pPr>
              <w:rPr>
                <w:lang w:val="en-US"/>
              </w:rPr>
            </w:pPr>
            <w:r>
              <w:t>________</w:t>
            </w:r>
            <w:r w:rsidR="00AF35AC">
              <w:rPr>
                <w:lang w:val="en-US"/>
              </w:rPr>
              <w:t>_</w:t>
            </w:r>
            <w:r>
              <w:t>___</w:t>
            </w:r>
            <w:r w:rsidR="00AF35AC">
              <w:rPr>
                <w:lang w:val="en-US"/>
              </w:rPr>
              <w:t xml:space="preserve"> /</w:t>
            </w:r>
            <w:r>
              <w:t>_____</w:t>
            </w:r>
            <w:r w:rsidR="00AF35AC">
              <w:rPr>
                <w:lang w:val="en-US"/>
              </w:rPr>
              <w:t>_________</w:t>
            </w:r>
            <w:r>
              <w:t xml:space="preserve">_ </w:t>
            </w:r>
          </w:p>
          <w:p w14:paraId="1C625196" w14:textId="6B883DB2" w:rsidR="001873A9" w:rsidRDefault="00AF35AC">
            <w:r>
              <w:t>«_____» _______________ 202</w:t>
            </w:r>
            <w:r w:rsidRPr="00AF35AC">
              <w:t>3</w:t>
            </w:r>
            <w:r w:rsidR="00A43FDB">
              <w:t>г.</w:t>
            </w:r>
          </w:p>
          <w:p w14:paraId="02E0A04B" w14:textId="77777777" w:rsidR="001873A9" w:rsidRDefault="00A43FDB">
            <w:r>
              <w:t xml:space="preserve"> </w:t>
            </w:r>
          </w:p>
        </w:tc>
      </w:tr>
    </w:tbl>
    <w:p w14:paraId="7726AFD4" w14:textId="77777777" w:rsidR="001873A9" w:rsidRDefault="001873A9">
      <w:pPr>
        <w:spacing w:before="0" w:after="160" w:line="259" w:lineRule="auto"/>
        <w:jc w:val="left"/>
      </w:pPr>
    </w:p>
    <w:p w14:paraId="223457EC" w14:textId="77777777" w:rsidR="001873A9" w:rsidRDefault="001873A9">
      <w:pPr>
        <w:spacing w:before="0" w:after="160" w:line="259" w:lineRule="auto"/>
        <w:jc w:val="left"/>
      </w:pPr>
    </w:p>
    <w:p w14:paraId="4D1DAE9B" w14:textId="77777777" w:rsidR="001873A9" w:rsidRDefault="001873A9">
      <w:pPr>
        <w:spacing w:before="0" w:after="160" w:line="259" w:lineRule="auto"/>
        <w:jc w:val="left"/>
      </w:pPr>
    </w:p>
    <w:p w14:paraId="06C06128" w14:textId="4C415601" w:rsidR="001873A9" w:rsidRPr="00B25A38" w:rsidRDefault="00AF35AC">
      <w:pPr>
        <w:spacing w:before="0"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DZEN</w:t>
      </w:r>
      <w:r w:rsidRPr="00B25A3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TOUR</w:t>
      </w:r>
      <w:r w:rsidRPr="00B25A3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14:paraId="1D5BDDC7" w14:textId="77777777" w:rsidR="001873A9" w:rsidRDefault="00A43FDB">
      <w:pPr>
        <w:spacing w:before="0" w:after="160"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и методика испытаний функционала</w:t>
      </w:r>
    </w:p>
    <w:p w14:paraId="6857CF24" w14:textId="7EBA2CE9" w:rsidR="001873A9" w:rsidRDefault="00DE306E">
      <w:pPr>
        <w:spacing w:before="0" w:after="160" w:line="259" w:lineRule="auto"/>
        <w:jc w:val="center"/>
      </w:pPr>
      <w:r>
        <w:t xml:space="preserve">Сервис размещения историй путешествий </w:t>
      </w:r>
      <w:r>
        <w:rPr>
          <w:lang w:val="en-US"/>
        </w:rPr>
        <w:t>DZEN</w:t>
      </w:r>
      <w:r w:rsidRPr="001013B3">
        <w:t>-</w:t>
      </w:r>
      <w:r>
        <w:rPr>
          <w:lang w:val="en-US"/>
        </w:rPr>
        <w:t>TOUR</w:t>
      </w:r>
    </w:p>
    <w:p w14:paraId="0BB28C98" w14:textId="77777777" w:rsidR="001873A9" w:rsidRDefault="001873A9">
      <w:pPr>
        <w:spacing w:before="0" w:after="160" w:line="259" w:lineRule="auto"/>
        <w:jc w:val="left"/>
      </w:pPr>
    </w:p>
    <w:p w14:paraId="5BC86800" w14:textId="77777777" w:rsidR="001873A9" w:rsidRDefault="001873A9">
      <w:pPr>
        <w:spacing w:before="0" w:after="160" w:line="259" w:lineRule="auto"/>
        <w:jc w:val="left"/>
      </w:pPr>
    </w:p>
    <w:p w14:paraId="324ABE76" w14:textId="50FD8048" w:rsidR="001873A9" w:rsidRDefault="001873A9">
      <w:pPr>
        <w:spacing w:before="0" w:after="160" w:line="259" w:lineRule="auto"/>
        <w:jc w:val="left"/>
      </w:pPr>
    </w:p>
    <w:p w14:paraId="282F2246" w14:textId="4689F2EB" w:rsidR="009A1EFD" w:rsidRDefault="009A1EFD">
      <w:pPr>
        <w:spacing w:before="0" w:after="160" w:line="259" w:lineRule="auto"/>
        <w:jc w:val="left"/>
      </w:pPr>
    </w:p>
    <w:p w14:paraId="3538F165" w14:textId="25A78D38" w:rsidR="009A1EFD" w:rsidRDefault="009A1EFD">
      <w:pPr>
        <w:spacing w:before="0" w:after="160" w:line="259" w:lineRule="auto"/>
        <w:jc w:val="left"/>
      </w:pPr>
    </w:p>
    <w:p w14:paraId="27E165A7" w14:textId="77777777" w:rsidR="009A1EFD" w:rsidRDefault="009A1EFD">
      <w:pPr>
        <w:spacing w:before="0" w:after="160" w:line="259" w:lineRule="auto"/>
        <w:jc w:val="left"/>
      </w:pPr>
    </w:p>
    <w:p w14:paraId="6B645BEA" w14:textId="77777777" w:rsidR="001873A9" w:rsidRDefault="001873A9">
      <w:pPr>
        <w:tabs>
          <w:tab w:val="left" w:pos="3760"/>
        </w:tabs>
        <w:rPr>
          <w:sz w:val="20"/>
          <w:szCs w:val="20"/>
        </w:rPr>
      </w:pPr>
    </w:p>
    <w:tbl>
      <w:tblPr>
        <w:tblStyle w:val="a6"/>
        <w:tblW w:w="5381" w:type="dxa"/>
        <w:tblLayout w:type="fixed"/>
        <w:tblLook w:val="0400" w:firstRow="0" w:lastRow="0" w:firstColumn="0" w:lastColumn="0" w:noHBand="0" w:noVBand="1"/>
      </w:tblPr>
      <w:tblGrid>
        <w:gridCol w:w="2546"/>
        <w:gridCol w:w="2835"/>
      </w:tblGrid>
      <w:tr w:rsidR="001873A9" w14:paraId="4950CD12" w14:textId="77777777">
        <w:tc>
          <w:tcPr>
            <w:tcW w:w="2546" w:type="dxa"/>
          </w:tcPr>
          <w:p w14:paraId="04270A56" w14:textId="77777777" w:rsidR="001873A9" w:rsidRDefault="00A4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документа:</w:t>
            </w:r>
          </w:p>
        </w:tc>
        <w:tc>
          <w:tcPr>
            <w:tcW w:w="2835" w:type="dxa"/>
          </w:tcPr>
          <w:p w14:paraId="68C42F20" w14:textId="77777777" w:rsidR="001873A9" w:rsidRDefault="00A43FDB">
            <w:pPr>
              <w:ind w:firstLine="10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873A9" w14:paraId="7DECF5AF" w14:textId="77777777">
        <w:tc>
          <w:tcPr>
            <w:tcW w:w="2546" w:type="dxa"/>
          </w:tcPr>
          <w:p w14:paraId="3BD7FB57" w14:textId="77777777" w:rsidR="001873A9" w:rsidRDefault="00A43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версии:</w:t>
            </w:r>
          </w:p>
        </w:tc>
        <w:tc>
          <w:tcPr>
            <w:tcW w:w="2835" w:type="dxa"/>
          </w:tcPr>
          <w:p w14:paraId="67D1FD3D" w14:textId="4B3C5584" w:rsidR="001873A9" w:rsidRDefault="00A43FDB" w:rsidP="00B25A38">
            <w:pPr>
              <w:ind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25A3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» </w:t>
            </w:r>
            <w:r w:rsidR="00924A45">
              <w:rPr>
                <w:sz w:val="20"/>
                <w:szCs w:val="20"/>
              </w:rPr>
              <w:t>сентября</w:t>
            </w:r>
            <w:r w:rsidR="009A1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924A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0F5F9DCE" w14:textId="2B834009" w:rsidR="001873A9" w:rsidRDefault="001873A9">
      <w:pPr>
        <w:spacing w:line="276" w:lineRule="auto"/>
        <w:jc w:val="center"/>
      </w:pPr>
    </w:p>
    <w:p w14:paraId="653C6552" w14:textId="77777777" w:rsidR="009A1EFD" w:rsidRDefault="009A1EFD">
      <w:pPr>
        <w:spacing w:line="276" w:lineRule="auto"/>
        <w:jc w:val="center"/>
      </w:pPr>
    </w:p>
    <w:p w14:paraId="6235AA12" w14:textId="77777777" w:rsidR="001873A9" w:rsidRDefault="001873A9">
      <w:pPr>
        <w:spacing w:line="276" w:lineRule="auto"/>
        <w:jc w:val="center"/>
        <w:rPr>
          <w:lang w:val="en-US"/>
        </w:rPr>
      </w:pPr>
    </w:p>
    <w:p w14:paraId="4FD84878" w14:textId="77777777" w:rsidR="00B46E8C" w:rsidRPr="00B46E8C" w:rsidRDefault="00B46E8C">
      <w:pPr>
        <w:spacing w:line="276" w:lineRule="auto"/>
        <w:jc w:val="center"/>
        <w:rPr>
          <w:lang w:val="en-US"/>
        </w:rPr>
      </w:pPr>
    </w:p>
    <w:p w14:paraId="3FCA6442" w14:textId="78545153" w:rsidR="001873A9" w:rsidRDefault="00A43FDB">
      <w:pPr>
        <w:spacing w:line="276" w:lineRule="auto"/>
        <w:jc w:val="center"/>
      </w:pPr>
      <w:r>
        <w:t>Москва, 202</w:t>
      </w:r>
      <w:r w:rsidR="00924A45">
        <w:rPr>
          <w:lang w:val="en-US"/>
        </w:rPr>
        <w:t>3</w:t>
      </w:r>
      <w:r>
        <w:br w:type="page"/>
      </w:r>
    </w:p>
    <w:p w14:paraId="3BC29882" w14:textId="77777777" w:rsidR="001873A9" w:rsidRPr="002933FB" w:rsidRDefault="00A43FDB" w:rsidP="002933FB">
      <w:pPr>
        <w:pStyle w:val="1"/>
        <w:jc w:val="center"/>
      </w:pPr>
      <w:bookmarkStart w:id="0" w:name="_gjdgxs" w:colFirst="0" w:colLast="0"/>
      <w:bookmarkEnd w:id="0"/>
      <w:r w:rsidRPr="002933FB">
        <w:lastRenderedPageBreak/>
        <w:t>ЛИСТ СОГЛАСОВАНИЯ</w:t>
      </w:r>
    </w:p>
    <w:p w14:paraId="33617670" w14:textId="673F852C" w:rsidR="001873A9" w:rsidRDefault="001873A9">
      <w:pPr>
        <w:jc w:val="center"/>
      </w:pPr>
      <w:bookmarkStart w:id="1" w:name="_30j0zll" w:colFirst="0" w:colLast="0"/>
      <w:bookmarkEnd w:id="1"/>
    </w:p>
    <w:tbl>
      <w:tblPr>
        <w:tblStyle w:val="a8"/>
        <w:tblW w:w="9354" w:type="dxa"/>
        <w:tblLayout w:type="fixed"/>
        <w:tblLook w:val="0000" w:firstRow="0" w:lastRow="0" w:firstColumn="0" w:lastColumn="0" w:noHBand="0" w:noVBand="0"/>
      </w:tblPr>
      <w:tblGrid>
        <w:gridCol w:w="1948"/>
        <w:gridCol w:w="3323"/>
        <w:gridCol w:w="2156"/>
        <w:gridCol w:w="1927"/>
      </w:tblGrid>
      <w:tr w:rsidR="001873A9" w14:paraId="5C2F1BFF" w14:textId="77777777">
        <w:trPr>
          <w:trHeight w:val="6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7DE8" w14:textId="77777777" w:rsidR="001873A9" w:rsidRDefault="00A43FD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F13E" w14:textId="77777777" w:rsidR="001873A9" w:rsidRDefault="00A43FD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A7B3" w14:textId="77777777" w:rsidR="001873A9" w:rsidRDefault="00A43FDB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3F24" w14:textId="77777777" w:rsidR="001873A9" w:rsidRDefault="00A43FDB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1873A9" w14:paraId="331249F5" w14:textId="77777777">
        <w:trPr>
          <w:trHeight w:val="45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F043" w14:textId="77777777" w:rsidR="001873A9" w:rsidRDefault="001873A9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0006" w14:textId="77777777" w:rsidR="001873A9" w:rsidRDefault="001873A9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BD2B" w14:textId="77777777" w:rsidR="001873A9" w:rsidRDefault="001873A9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1668" w14:textId="77777777" w:rsidR="001873A9" w:rsidRDefault="001873A9"/>
        </w:tc>
      </w:tr>
      <w:tr w:rsidR="001873A9" w14:paraId="70D9CDBC" w14:textId="77777777">
        <w:trPr>
          <w:trHeight w:val="46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FBFE" w14:textId="77777777" w:rsidR="001873A9" w:rsidRDefault="001873A9">
            <w:pPr>
              <w:ind w:firstLine="29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1DC2" w14:textId="77777777" w:rsidR="001873A9" w:rsidRDefault="001873A9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7730" w14:textId="77777777" w:rsidR="001873A9" w:rsidRDefault="001873A9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52DD" w14:textId="77777777" w:rsidR="001873A9" w:rsidRDefault="001873A9"/>
        </w:tc>
      </w:tr>
      <w:tr w:rsidR="001873A9" w14:paraId="1AC44918" w14:textId="77777777">
        <w:trPr>
          <w:trHeight w:val="46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40" w14:textId="77777777" w:rsidR="001873A9" w:rsidRDefault="001873A9">
            <w:pPr>
              <w:ind w:firstLine="29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B520" w14:textId="77777777" w:rsidR="001873A9" w:rsidRDefault="001873A9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759A" w14:textId="77777777" w:rsidR="001873A9" w:rsidRDefault="001873A9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5ADB" w14:textId="77777777" w:rsidR="001873A9" w:rsidRDefault="001873A9"/>
        </w:tc>
      </w:tr>
      <w:tr w:rsidR="00565A09" w14:paraId="60210912" w14:textId="77777777">
        <w:trPr>
          <w:trHeight w:val="46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93EB5" w14:textId="77777777" w:rsidR="00565A09" w:rsidRDefault="00565A09">
            <w:pPr>
              <w:ind w:firstLine="29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A2E2" w14:textId="77777777" w:rsidR="00565A09" w:rsidRDefault="00565A09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9EFA" w14:textId="77777777" w:rsidR="00565A09" w:rsidRDefault="00565A09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C5B9" w14:textId="77777777" w:rsidR="00565A09" w:rsidRDefault="00565A09"/>
        </w:tc>
      </w:tr>
    </w:tbl>
    <w:p w14:paraId="7734E6C5" w14:textId="77777777" w:rsidR="001873A9" w:rsidRDefault="001873A9">
      <w:pPr>
        <w:tabs>
          <w:tab w:val="left" w:pos="3760"/>
        </w:tabs>
        <w:rPr>
          <w:sz w:val="28"/>
          <w:szCs w:val="28"/>
        </w:rPr>
      </w:pPr>
    </w:p>
    <w:p w14:paraId="43861797" w14:textId="77777777" w:rsidR="001873A9" w:rsidRDefault="001873A9">
      <w:pPr>
        <w:tabs>
          <w:tab w:val="left" w:pos="3760"/>
        </w:tabs>
        <w:rPr>
          <w:sz w:val="28"/>
          <w:szCs w:val="28"/>
        </w:rPr>
      </w:pPr>
    </w:p>
    <w:p w14:paraId="0A43D7CC" w14:textId="77777777" w:rsidR="001873A9" w:rsidRDefault="001873A9">
      <w:pPr>
        <w:tabs>
          <w:tab w:val="left" w:pos="3760"/>
        </w:tabs>
        <w:rPr>
          <w:sz w:val="28"/>
          <w:szCs w:val="28"/>
        </w:rPr>
      </w:pPr>
    </w:p>
    <w:p w14:paraId="67BA5BB6" w14:textId="77777777" w:rsidR="001873A9" w:rsidRDefault="001873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35D5491" w14:textId="77777777" w:rsidR="001873A9" w:rsidRDefault="001873A9">
      <w:pPr>
        <w:spacing w:before="0" w:after="200"/>
        <w:jc w:val="left"/>
        <w:rPr>
          <w:sz w:val="28"/>
          <w:szCs w:val="28"/>
        </w:rPr>
      </w:pPr>
    </w:p>
    <w:p w14:paraId="5E823DC1" w14:textId="6BF77E70" w:rsidR="001873A9" w:rsidRPr="0047011E" w:rsidRDefault="00A43FDB" w:rsidP="0047011E">
      <w:pPr>
        <w:pStyle w:val="1"/>
        <w:jc w:val="center"/>
        <w:rPr>
          <w:color w:val="000000"/>
        </w:rPr>
      </w:pPr>
      <w:r w:rsidRPr="0047011E">
        <w:rPr>
          <w:color w:val="000000"/>
        </w:rPr>
        <w:lastRenderedPageBreak/>
        <w:t>Оглавление</w:t>
      </w:r>
    </w:p>
    <w:sdt>
      <w:sdtPr>
        <w:id w:val="-831065482"/>
        <w:docPartObj>
          <w:docPartGallery w:val="Table of Contents"/>
          <w:docPartUnique/>
        </w:docPartObj>
      </w:sdtPr>
      <w:sdtEndPr/>
      <w:sdtContent>
        <w:p w14:paraId="4587F15A" w14:textId="23287FD2" w:rsidR="001873A9" w:rsidRDefault="00A43F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color w:val="000000"/>
              </w:rPr>
              <w:t>1.</w:t>
            </w:r>
          </w:hyperlink>
          <w:hyperlink w:anchor="_1fob9te"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_1fob9te \h </w:instrText>
          </w:r>
          <w:r>
            <w:fldChar w:fldCharType="separate"/>
          </w:r>
          <w:r>
            <w:rPr>
              <w:color w:val="000000"/>
            </w:rPr>
            <w:t>Термины, сокращения и определения</w:t>
          </w:r>
          <w:r>
            <w:rPr>
              <w:color w:val="000000"/>
            </w:rPr>
            <w:tab/>
          </w:r>
          <w:r>
            <w:fldChar w:fldCharType="end"/>
          </w:r>
          <w:r w:rsidR="00C02F07">
            <w:t>4</w:t>
          </w:r>
        </w:p>
        <w:p w14:paraId="31298CDB" w14:textId="3899BEEF" w:rsidR="001873A9" w:rsidRDefault="004F1DEB" w:rsidP="00C02F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znysh7">
            <w:r w:rsidR="00A43FDB">
              <w:rPr>
                <w:color w:val="000000"/>
              </w:rPr>
              <w:t>2.</w:t>
            </w:r>
          </w:hyperlink>
          <w:hyperlink w:anchor="_3znysh7">
            <w:r w:rsidR="00A43FDB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43FDB">
            <w:fldChar w:fldCharType="begin"/>
          </w:r>
          <w:r w:rsidR="00A43FDB">
            <w:instrText xml:space="preserve"> PAGEREF _3znysh7 \h </w:instrText>
          </w:r>
          <w:r w:rsidR="00A43FDB">
            <w:fldChar w:fldCharType="separate"/>
          </w:r>
          <w:r w:rsidR="00A43FDB">
            <w:rPr>
              <w:color w:val="000000"/>
            </w:rPr>
            <w:t>Общие сведения</w:t>
          </w:r>
          <w:r w:rsidR="00A43FDB">
            <w:rPr>
              <w:color w:val="000000"/>
            </w:rPr>
            <w:tab/>
          </w:r>
          <w:r w:rsidR="00A43FDB">
            <w:fldChar w:fldCharType="end"/>
          </w:r>
          <w:r w:rsidR="00C02F07">
            <w:t>4</w:t>
          </w:r>
        </w:p>
        <w:p w14:paraId="220D7BB6" w14:textId="287E2671" w:rsidR="001873A9" w:rsidRDefault="004F1D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3dy6vkm">
            <w:r w:rsidR="00A43FDB">
              <w:rPr>
                <w:color w:val="000000"/>
              </w:rPr>
              <w:t>3.</w:t>
            </w:r>
          </w:hyperlink>
          <w:hyperlink w:anchor="_3dy6vkm">
            <w:r w:rsidR="00A43FDB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43FDB">
            <w:fldChar w:fldCharType="begin"/>
          </w:r>
          <w:r w:rsidR="00A43FDB">
            <w:instrText xml:space="preserve"> PAGEREF _3dy6vkm \h </w:instrText>
          </w:r>
          <w:r w:rsidR="00A43FDB">
            <w:fldChar w:fldCharType="separate"/>
          </w:r>
          <w:r w:rsidR="00A43FDB">
            <w:rPr>
              <w:color w:val="000000"/>
            </w:rPr>
            <w:t>Объект испытаний</w:t>
          </w:r>
          <w:r w:rsidR="00A43FDB">
            <w:rPr>
              <w:color w:val="000000"/>
            </w:rPr>
            <w:tab/>
          </w:r>
          <w:r w:rsidR="00A43FDB">
            <w:fldChar w:fldCharType="end"/>
          </w:r>
          <w:r w:rsidR="00C02F07">
            <w:t>4</w:t>
          </w:r>
        </w:p>
        <w:p w14:paraId="70C9B108" w14:textId="175747FD" w:rsidR="001873A9" w:rsidRDefault="004F1D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2s8eyo1">
            <w:r w:rsidR="00A43FDB">
              <w:rPr>
                <w:color w:val="000000"/>
              </w:rPr>
              <w:t>4.</w:t>
            </w:r>
          </w:hyperlink>
          <w:hyperlink w:anchor="_2s8eyo1">
            <w:r w:rsidR="00A43FDB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43FDB">
            <w:fldChar w:fldCharType="begin"/>
          </w:r>
          <w:r w:rsidR="00A43FDB">
            <w:instrText xml:space="preserve"> PAGEREF _2s8eyo1 \h </w:instrText>
          </w:r>
          <w:r w:rsidR="00A43FDB">
            <w:fldChar w:fldCharType="separate"/>
          </w:r>
          <w:r w:rsidR="00A43FDB">
            <w:rPr>
              <w:color w:val="000000"/>
            </w:rPr>
            <w:t>Цель испытаний</w:t>
          </w:r>
          <w:r w:rsidR="00A43FDB">
            <w:rPr>
              <w:color w:val="000000"/>
            </w:rPr>
            <w:tab/>
          </w:r>
          <w:r w:rsidR="00C02F07">
            <w:rPr>
              <w:color w:val="000000"/>
            </w:rPr>
            <w:t>5</w:t>
          </w:r>
          <w:r w:rsidR="00A43FDB">
            <w:fldChar w:fldCharType="end"/>
          </w:r>
        </w:p>
        <w:p w14:paraId="04998548" w14:textId="5ED0B354" w:rsidR="001873A9" w:rsidRDefault="004F1D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17dp8vu">
            <w:r w:rsidR="00A43FDB">
              <w:rPr>
                <w:color w:val="000000"/>
              </w:rPr>
              <w:t>5.</w:t>
            </w:r>
          </w:hyperlink>
          <w:hyperlink w:anchor="_17dp8vu">
            <w:r w:rsidR="00A43FDB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43FDB">
            <w:fldChar w:fldCharType="begin"/>
          </w:r>
          <w:r w:rsidR="00A43FDB">
            <w:instrText xml:space="preserve"> PAGEREF _17dp8vu \h </w:instrText>
          </w:r>
          <w:r w:rsidR="00A43FDB">
            <w:fldChar w:fldCharType="separate"/>
          </w:r>
          <w:r w:rsidR="00A43FDB">
            <w:rPr>
              <w:color w:val="000000"/>
            </w:rPr>
            <w:t>Общие положения</w:t>
          </w:r>
          <w:r w:rsidR="00A43FDB">
            <w:rPr>
              <w:color w:val="000000"/>
            </w:rPr>
            <w:tab/>
          </w:r>
          <w:r w:rsidR="00C02F07">
            <w:rPr>
              <w:color w:val="000000"/>
            </w:rPr>
            <w:t>5</w:t>
          </w:r>
          <w:r w:rsidR="00A43FDB">
            <w:fldChar w:fldCharType="end"/>
          </w:r>
        </w:p>
        <w:p w14:paraId="5571E615" w14:textId="655953F1" w:rsidR="001873A9" w:rsidRDefault="004F1D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z337ya">
            <w:r w:rsidR="00A43FDB">
              <w:rPr>
                <w:color w:val="000000"/>
              </w:rPr>
              <w:t>6.</w:t>
            </w:r>
          </w:hyperlink>
          <w:hyperlink w:anchor="_z337ya">
            <w:r w:rsidR="00A43FDB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43FDB">
            <w:fldChar w:fldCharType="begin"/>
          </w:r>
          <w:r w:rsidR="00A43FDB">
            <w:instrText xml:space="preserve"> PAGEREF _z337ya \h </w:instrText>
          </w:r>
          <w:r w:rsidR="00A43FDB">
            <w:fldChar w:fldCharType="separate"/>
          </w:r>
          <w:r w:rsidR="00A43FDB">
            <w:rPr>
              <w:color w:val="000000"/>
            </w:rPr>
            <w:t>Объем и последовательность испытаний</w:t>
          </w:r>
          <w:r w:rsidR="00A43FDB">
            <w:rPr>
              <w:color w:val="000000"/>
            </w:rPr>
            <w:tab/>
          </w:r>
          <w:r w:rsidR="00C02F07">
            <w:rPr>
              <w:color w:val="000000"/>
            </w:rPr>
            <w:t>7</w:t>
          </w:r>
          <w:r w:rsidR="00A43FDB">
            <w:fldChar w:fldCharType="end"/>
          </w:r>
        </w:p>
        <w:p w14:paraId="395AD64A" w14:textId="77777777" w:rsidR="001873A9" w:rsidRDefault="004F1D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4i7ojhp">
            <w:r w:rsidR="00A43FDB">
              <w:rPr>
                <w:color w:val="000000"/>
              </w:rPr>
              <w:t>7.</w:t>
            </w:r>
          </w:hyperlink>
          <w:hyperlink w:anchor="_4i7ojhp">
            <w:r w:rsidR="00A43FDB">
              <w:rPr>
                <w:rFonts w:ascii="Calibri" w:eastAsia="Calibri" w:hAnsi="Calibri" w:cs="Calibri"/>
                <w:color w:val="000000"/>
              </w:rPr>
              <w:tab/>
            </w:r>
          </w:hyperlink>
          <w:r w:rsidR="00A43FDB">
            <w:fldChar w:fldCharType="begin"/>
          </w:r>
          <w:r w:rsidR="00A43FDB">
            <w:instrText xml:space="preserve"> PAGEREF _4i7ojhp \h </w:instrText>
          </w:r>
          <w:r w:rsidR="00A43FDB">
            <w:fldChar w:fldCharType="separate"/>
          </w:r>
          <w:r w:rsidR="00A43FDB">
            <w:rPr>
              <w:color w:val="000000"/>
            </w:rPr>
            <w:t>Приложения</w:t>
          </w:r>
          <w:r w:rsidR="00A43FDB">
            <w:rPr>
              <w:color w:val="000000"/>
            </w:rPr>
            <w:tab/>
            <w:t>14</w:t>
          </w:r>
          <w:r w:rsidR="00A43FDB">
            <w:fldChar w:fldCharType="end"/>
          </w:r>
        </w:p>
        <w:p w14:paraId="42CDA0C0" w14:textId="77777777" w:rsidR="001873A9" w:rsidRDefault="00A43FDB">
          <w:pPr>
            <w:spacing w:line="276" w:lineRule="auto"/>
          </w:pPr>
          <w:r>
            <w:fldChar w:fldCharType="end"/>
          </w:r>
        </w:p>
      </w:sdtContent>
    </w:sdt>
    <w:p w14:paraId="659CBB17" w14:textId="77777777" w:rsidR="001873A9" w:rsidRDefault="001873A9">
      <w:pPr>
        <w:spacing w:before="0" w:after="0" w:line="276" w:lineRule="auto"/>
        <w:ind w:firstLine="709"/>
      </w:pPr>
    </w:p>
    <w:p w14:paraId="48C25D49" w14:textId="77777777" w:rsidR="001873A9" w:rsidRDefault="001873A9">
      <w:pPr>
        <w:spacing w:before="0" w:after="0" w:line="276" w:lineRule="auto"/>
        <w:ind w:left="709"/>
      </w:pPr>
    </w:p>
    <w:p w14:paraId="6381A3FE" w14:textId="77777777" w:rsidR="001873A9" w:rsidRDefault="001873A9">
      <w:pPr>
        <w:spacing w:before="0" w:after="0" w:line="276" w:lineRule="auto"/>
        <w:jc w:val="center"/>
      </w:pPr>
    </w:p>
    <w:p w14:paraId="7F7D2561" w14:textId="77777777" w:rsidR="001873A9" w:rsidRDefault="001873A9">
      <w:pPr>
        <w:spacing w:before="0" w:after="0" w:line="276" w:lineRule="auto"/>
        <w:jc w:val="center"/>
      </w:pPr>
    </w:p>
    <w:p w14:paraId="7F0FFFD5" w14:textId="77777777" w:rsidR="001873A9" w:rsidRDefault="00A43FDB">
      <w:pPr>
        <w:spacing w:before="0" w:after="0" w:line="276" w:lineRule="auto"/>
        <w:jc w:val="center"/>
      </w:pPr>
      <w:r>
        <w:br w:type="page"/>
      </w:r>
    </w:p>
    <w:p w14:paraId="23D6897D" w14:textId="25942F30" w:rsidR="001873A9" w:rsidRPr="0047011E" w:rsidRDefault="00A43FDB" w:rsidP="0047011E">
      <w:pPr>
        <w:pStyle w:val="1"/>
        <w:numPr>
          <w:ilvl w:val="0"/>
          <w:numId w:val="34"/>
        </w:numPr>
        <w:jc w:val="left"/>
        <w:rPr>
          <w:color w:val="000000"/>
        </w:rPr>
      </w:pPr>
      <w:bookmarkStart w:id="2" w:name="_1fob9te" w:colFirst="0" w:colLast="0"/>
      <w:bookmarkEnd w:id="2"/>
      <w:r w:rsidRPr="0047011E">
        <w:rPr>
          <w:color w:val="000000"/>
        </w:rPr>
        <w:lastRenderedPageBreak/>
        <w:t>Термины, сокращения и определения</w:t>
      </w:r>
    </w:p>
    <w:p w14:paraId="786544AB" w14:textId="3D8F86EA" w:rsidR="001873A9" w:rsidRDefault="00A43FDB" w:rsidP="0047011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>Ниже приведены значения терминов и сокращений, которые используются в настоящем документе, если по тексту прямо не указано иное (</w:t>
      </w:r>
      <w:r w:rsidR="00565A09">
        <w:rPr>
          <w:color w:val="000000"/>
        </w:rPr>
        <w:t>Таблица 1</w:t>
      </w:r>
      <w:r>
        <w:rPr>
          <w:color w:val="000000"/>
        </w:rPr>
        <w:t>).</w:t>
      </w:r>
    </w:p>
    <w:p w14:paraId="6008402B" w14:textId="46379387" w:rsidR="001873A9" w:rsidRPr="009F6B3F" w:rsidRDefault="00A43FDB" w:rsidP="00470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jc w:val="right"/>
        <w:rPr>
          <w:b/>
          <w:color w:val="000000"/>
          <w:sz w:val="20"/>
          <w:szCs w:val="20"/>
        </w:rPr>
      </w:pPr>
      <w:r w:rsidRPr="009F6B3F">
        <w:rPr>
          <w:b/>
          <w:color w:val="000000"/>
          <w:sz w:val="20"/>
          <w:szCs w:val="20"/>
        </w:rPr>
        <w:t>Таблица 1. Термины</w:t>
      </w:r>
      <w:r w:rsidR="00565A09" w:rsidRPr="009F6B3F">
        <w:rPr>
          <w:b/>
          <w:color w:val="000000"/>
          <w:sz w:val="20"/>
          <w:szCs w:val="20"/>
        </w:rPr>
        <w:t xml:space="preserve"> и сокращения</w:t>
      </w:r>
    </w:p>
    <w:tbl>
      <w:tblPr>
        <w:tblStyle w:val="a9"/>
        <w:tblW w:w="9354" w:type="dxa"/>
        <w:tblLayout w:type="fixed"/>
        <w:tblLook w:val="0000" w:firstRow="0" w:lastRow="0" w:firstColumn="0" w:lastColumn="0" w:noHBand="0" w:noVBand="0"/>
      </w:tblPr>
      <w:tblGrid>
        <w:gridCol w:w="2875"/>
        <w:gridCol w:w="6479"/>
      </w:tblGrid>
      <w:tr w:rsidR="001873A9" w:rsidRPr="005220DC" w14:paraId="01FD4676" w14:textId="77777777">
        <w:trPr>
          <w:trHeight w:val="32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379288C3" w14:textId="77777777" w:rsidR="001873A9" w:rsidRPr="005220DC" w:rsidRDefault="00A43FDB" w:rsidP="004701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Термин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0B958433" w14:textId="77777777" w:rsidR="001873A9" w:rsidRPr="005220DC" w:rsidRDefault="00A43FDB" w:rsidP="0047011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Определение термина</w:t>
            </w:r>
          </w:p>
        </w:tc>
      </w:tr>
      <w:tr w:rsidR="001873A9" w:rsidRPr="005220DC" w14:paraId="2EB8B48A" w14:textId="77777777">
        <w:trPr>
          <w:trHeight w:val="32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3684" w14:textId="3AEF0EA7" w:rsidR="001873A9" w:rsidRPr="005220DC" w:rsidRDefault="00BF71A8" w:rsidP="0047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2199" w14:textId="3A8C7310" w:rsidR="001873A9" w:rsidRPr="005220DC" w:rsidRDefault="00BF71A8" w:rsidP="0047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Общество с ограниченной ответственностью «</w:t>
            </w:r>
            <w:proofErr w:type="spellStart"/>
            <w:r>
              <w:t>ИЕСофт</w:t>
            </w:r>
            <w:proofErr w:type="spellEnd"/>
            <w:r>
              <w:t>»</w:t>
            </w:r>
          </w:p>
        </w:tc>
      </w:tr>
      <w:tr w:rsidR="00BF71A8" w:rsidRPr="005220DC" w14:paraId="550A41AA" w14:textId="77777777">
        <w:trPr>
          <w:trHeight w:val="32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2AD" w14:textId="001200A0" w:rsidR="00BF71A8" w:rsidRPr="005220DC" w:rsidRDefault="00BF71A8" w:rsidP="0047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6331" w14:textId="4518D1D9" w:rsidR="00BF71A8" w:rsidRPr="005220DC" w:rsidRDefault="00BF71A8" w:rsidP="0047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Индивидуальный предприниматель Артемьева А.В.</w:t>
            </w:r>
          </w:p>
        </w:tc>
      </w:tr>
      <w:tr w:rsidR="001873A9" w:rsidRPr="005220DC" w14:paraId="135B58F1" w14:textId="77777777">
        <w:trPr>
          <w:trHeight w:val="32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1EB7" w14:textId="1E90B9B5" w:rsidR="001873A9" w:rsidRPr="005220DC" w:rsidRDefault="00241077" w:rsidP="0047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220DC">
              <w:rPr>
                <w:color w:val="000000"/>
              </w:rPr>
              <w:t>ЛК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2642" w14:textId="45C6586A" w:rsidR="001873A9" w:rsidRPr="005220DC" w:rsidRDefault="000E10AB" w:rsidP="0047011E">
            <w:r>
              <w:t>Л</w:t>
            </w:r>
            <w:r w:rsidR="00A43FDB" w:rsidRPr="005220DC">
              <w:t xml:space="preserve">ичный кабинет </w:t>
            </w:r>
            <w:r w:rsidR="00241077" w:rsidRPr="005220DC">
              <w:t>клиента</w:t>
            </w:r>
          </w:p>
        </w:tc>
      </w:tr>
      <w:tr w:rsidR="001873A9" w:rsidRPr="005220DC" w14:paraId="060C8502" w14:textId="77777777">
        <w:trPr>
          <w:trHeight w:val="32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DA69" w14:textId="77777777" w:rsidR="001873A9" w:rsidRPr="005220DC" w:rsidRDefault="00A43FDB" w:rsidP="00470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220DC">
              <w:rPr>
                <w:color w:val="000000"/>
              </w:rPr>
              <w:t>Система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C537" w14:textId="2C6217F2" w:rsidR="001873A9" w:rsidRPr="005220DC" w:rsidRDefault="00DE306E" w:rsidP="0047011E">
            <w:r w:rsidRPr="005220DC">
              <w:t>Сервис размещения историй путешествий DZEN-TOUR</w:t>
            </w:r>
          </w:p>
        </w:tc>
      </w:tr>
    </w:tbl>
    <w:p w14:paraId="39A9B21B" w14:textId="77777777" w:rsidR="0047011E" w:rsidRDefault="0047011E" w:rsidP="0047011E">
      <w:pPr>
        <w:pStyle w:val="af6"/>
        <w:spacing w:after="200" w:line="360" w:lineRule="auto"/>
        <w:ind w:left="720"/>
        <w:rPr>
          <w:b/>
          <w:color w:val="000000"/>
          <w:sz w:val="32"/>
          <w:szCs w:val="32"/>
        </w:rPr>
      </w:pPr>
    </w:p>
    <w:p w14:paraId="52A7A7F8" w14:textId="3B4827F9" w:rsidR="001873A9" w:rsidRPr="00C02F07" w:rsidRDefault="00A43FDB" w:rsidP="0047011E">
      <w:pPr>
        <w:pStyle w:val="af6"/>
        <w:numPr>
          <w:ilvl w:val="0"/>
          <w:numId w:val="34"/>
        </w:numPr>
        <w:spacing w:after="200" w:line="360" w:lineRule="auto"/>
        <w:outlineLvl w:val="0"/>
        <w:rPr>
          <w:b/>
          <w:color w:val="000000"/>
          <w:sz w:val="32"/>
          <w:szCs w:val="32"/>
        </w:rPr>
      </w:pPr>
      <w:r w:rsidRPr="00C02F07">
        <w:rPr>
          <w:b/>
          <w:color w:val="000000"/>
          <w:sz w:val="32"/>
          <w:szCs w:val="32"/>
        </w:rPr>
        <w:t>Общие сведения</w:t>
      </w:r>
    </w:p>
    <w:p w14:paraId="04E3AE0A" w14:textId="57F6E5A3" w:rsidR="001873A9" w:rsidRPr="0047011E" w:rsidRDefault="00A43FDB" w:rsidP="0047011E">
      <w:pPr>
        <w:pStyle w:val="af6"/>
        <w:keepNext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b/>
          <w:color w:val="000000"/>
          <w:sz w:val="28"/>
          <w:szCs w:val="28"/>
        </w:rPr>
      </w:pPr>
      <w:bookmarkStart w:id="3" w:name="_2et92p0" w:colFirst="0" w:colLast="0"/>
      <w:bookmarkEnd w:id="3"/>
      <w:r w:rsidRPr="0047011E">
        <w:rPr>
          <w:b/>
          <w:color w:val="000000"/>
          <w:sz w:val="28"/>
          <w:szCs w:val="28"/>
        </w:rPr>
        <w:t>Назначение документа</w:t>
      </w:r>
    </w:p>
    <w:p w14:paraId="2D985A0D" w14:textId="77777777" w:rsidR="001873A9" w:rsidRDefault="00A43FDB" w:rsidP="0047011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>Настоящий документ определяет условия, порядок, объем и методику проведения испытаний Системы.</w:t>
      </w:r>
    </w:p>
    <w:p w14:paraId="48C362D7" w14:textId="3930632D" w:rsidR="001873A9" w:rsidRPr="0047011E" w:rsidRDefault="00A43FDB" w:rsidP="0047011E">
      <w:pPr>
        <w:pStyle w:val="af6"/>
        <w:keepNext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b/>
          <w:color w:val="000000"/>
          <w:sz w:val="28"/>
          <w:szCs w:val="28"/>
        </w:rPr>
      </w:pPr>
      <w:bookmarkStart w:id="4" w:name="_tyjcwt" w:colFirst="0" w:colLast="0"/>
      <w:bookmarkEnd w:id="4"/>
      <w:r w:rsidRPr="0047011E">
        <w:rPr>
          <w:b/>
          <w:color w:val="000000"/>
          <w:sz w:val="28"/>
          <w:szCs w:val="28"/>
        </w:rPr>
        <w:t>Статус документа</w:t>
      </w:r>
    </w:p>
    <w:p w14:paraId="2D87F25E" w14:textId="77777777" w:rsidR="0047011E" w:rsidRDefault="00A43FDB" w:rsidP="0047011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  <w:r>
        <w:rPr>
          <w:color w:val="000000"/>
        </w:rPr>
        <w:t xml:space="preserve">Настоящий документ является отчетным документом по </w:t>
      </w:r>
      <w:r w:rsidR="00DD14C2">
        <w:rPr>
          <w:color w:val="000000"/>
        </w:rPr>
        <w:t>реализации функциона</w:t>
      </w:r>
      <w:r w:rsidR="00DD14C2" w:rsidRPr="00162D20">
        <w:rPr>
          <w:color w:val="000000"/>
        </w:rPr>
        <w:t>л</w:t>
      </w:r>
      <w:r w:rsidR="00DD14C2">
        <w:rPr>
          <w:color w:val="000000"/>
        </w:rPr>
        <w:t>ьных требований</w:t>
      </w:r>
      <w:r>
        <w:rPr>
          <w:color w:val="000000"/>
        </w:rPr>
        <w:t xml:space="preserve">. </w:t>
      </w:r>
      <w:bookmarkStart w:id="5" w:name="_3dy6vkm" w:colFirst="0" w:colLast="0"/>
      <w:bookmarkEnd w:id="5"/>
    </w:p>
    <w:p w14:paraId="0D61436F" w14:textId="77777777" w:rsidR="00E8384A" w:rsidRDefault="00E8384A" w:rsidP="0047011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09"/>
        <w:rPr>
          <w:color w:val="000000"/>
        </w:rPr>
      </w:pPr>
    </w:p>
    <w:p w14:paraId="276E3065" w14:textId="07654496" w:rsidR="001873A9" w:rsidRPr="0047011E" w:rsidRDefault="00A43FDB" w:rsidP="00E8384A">
      <w:pPr>
        <w:pStyle w:val="af6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b/>
          <w:color w:val="000000"/>
          <w:sz w:val="32"/>
          <w:szCs w:val="32"/>
        </w:rPr>
      </w:pPr>
      <w:r w:rsidRPr="0047011E">
        <w:rPr>
          <w:b/>
          <w:color w:val="000000"/>
          <w:sz w:val="32"/>
          <w:szCs w:val="32"/>
        </w:rPr>
        <w:t>Объект испытаний</w:t>
      </w:r>
    </w:p>
    <w:p w14:paraId="49434964" w14:textId="0B34F538" w:rsidR="001873A9" w:rsidRPr="0047011E" w:rsidRDefault="00A43FDB" w:rsidP="00E8384A">
      <w:pPr>
        <w:pStyle w:val="af6"/>
        <w:keepNext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b/>
          <w:color w:val="000000"/>
          <w:sz w:val="28"/>
          <w:szCs w:val="28"/>
        </w:rPr>
      </w:pPr>
      <w:bookmarkStart w:id="6" w:name="_1t3h5sf" w:colFirst="0" w:colLast="0"/>
      <w:bookmarkEnd w:id="6"/>
      <w:r w:rsidRPr="0047011E">
        <w:rPr>
          <w:b/>
          <w:color w:val="000000"/>
          <w:sz w:val="28"/>
          <w:szCs w:val="28"/>
        </w:rPr>
        <w:t>Полное наименование системы и её условное обозначение</w:t>
      </w:r>
    </w:p>
    <w:p w14:paraId="35634BBC" w14:textId="6FCB3A18" w:rsidR="001873A9" w:rsidRDefault="00A43FDB" w:rsidP="009F6B3F">
      <w:pPr>
        <w:pBdr>
          <w:top w:val="nil"/>
          <w:left w:val="nil"/>
          <w:bottom w:val="nil"/>
          <w:right w:val="nil"/>
          <w:between w:val="nil"/>
        </w:pBdr>
        <w:spacing w:before="0"/>
        <w:ind w:firstLine="284"/>
        <w:rPr>
          <w:color w:val="000000"/>
        </w:rPr>
      </w:pPr>
      <w:r>
        <w:rPr>
          <w:color w:val="000000"/>
        </w:rPr>
        <w:t xml:space="preserve">Полное наименование системы: </w:t>
      </w:r>
      <w:r w:rsidR="00DE306E">
        <w:t xml:space="preserve">Сервис размещения историй путешествий </w:t>
      </w:r>
      <w:r w:rsidR="00DE306E">
        <w:rPr>
          <w:lang w:val="en-US"/>
        </w:rPr>
        <w:t>DZEN</w:t>
      </w:r>
      <w:r w:rsidR="00DE306E" w:rsidRPr="001013B3">
        <w:t>-</w:t>
      </w:r>
      <w:r w:rsidR="00DE306E">
        <w:rPr>
          <w:lang w:val="en-US"/>
        </w:rPr>
        <w:t>TOUR</w:t>
      </w:r>
      <w:r w:rsidR="00DE306E">
        <w:rPr>
          <w:color w:val="000000"/>
        </w:rPr>
        <w:t xml:space="preserve"> </w:t>
      </w:r>
      <w:r w:rsidR="005C3625">
        <w:rPr>
          <w:color w:val="000000"/>
        </w:rPr>
        <w:t xml:space="preserve">на основе предоставленного Заказчиком шаблона сайта с системой управления </w:t>
      </w:r>
      <w:proofErr w:type="spellStart"/>
      <w:r w:rsidR="005C3625">
        <w:rPr>
          <w:color w:val="000000"/>
        </w:rPr>
        <w:t>Битрикс</w:t>
      </w:r>
      <w:proofErr w:type="spellEnd"/>
      <w:r w:rsidR="005C3625">
        <w:rPr>
          <w:color w:val="000000"/>
        </w:rPr>
        <w:t>.</w:t>
      </w:r>
    </w:p>
    <w:p w14:paraId="3A91AB29" w14:textId="77777777" w:rsidR="001873A9" w:rsidRDefault="00A43FDB" w:rsidP="0047011E">
      <w:pPr>
        <w:keepNext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60"/>
        <w:jc w:val="left"/>
        <w:rPr>
          <w:b/>
          <w:color w:val="000000"/>
          <w:sz w:val="28"/>
          <w:szCs w:val="28"/>
        </w:rPr>
      </w:pPr>
      <w:bookmarkStart w:id="7" w:name="_4d34og8" w:colFirst="0" w:colLast="0"/>
      <w:bookmarkEnd w:id="7"/>
      <w:r>
        <w:rPr>
          <w:b/>
          <w:color w:val="000000"/>
          <w:sz w:val="28"/>
          <w:szCs w:val="28"/>
        </w:rPr>
        <w:t>Комплектность испытываемой Системы</w:t>
      </w:r>
    </w:p>
    <w:p w14:paraId="016011AD" w14:textId="77777777" w:rsidR="001873A9" w:rsidRDefault="00A43FDB" w:rsidP="0047011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 xml:space="preserve">На испытания предоставляется система в составе установленного и настроенного комплекта программного обеспечения Системы, размещенного на ресурсах Заказчика, а </w:t>
      </w:r>
      <w:r>
        <w:rPr>
          <w:color w:val="000000"/>
        </w:rPr>
        <w:lastRenderedPageBreak/>
        <w:t>также внешних ресурсов, которые необходимы для работы Системы или с которым Система осуществляет взаимодействие.</w:t>
      </w:r>
    </w:p>
    <w:p w14:paraId="5D92BBCA" w14:textId="77777777" w:rsidR="001873A9" w:rsidRDefault="00A43FDB" w:rsidP="0047011E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>В таблице ниже представлена комплектность испытываемой системы, размещенной на ресурсах Заказчика.</w:t>
      </w:r>
    </w:p>
    <w:p w14:paraId="613B1916" w14:textId="77777777" w:rsidR="001873A9" w:rsidRPr="0072292D" w:rsidRDefault="00A43FDB" w:rsidP="0047011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09"/>
        <w:jc w:val="right"/>
        <w:rPr>
          <w:b/>
          <w:color w:val="000000"/>
          <w:sz w:val="20"/>
          <w:szCs w:val="20"/>
        </w:rPr>
      </w:pPr>
      <w:r w:rsidRPr="0072292D">
        <w:rPr>
          <w:b/>
          <w:color w:val="000000"/>
          <w:sz w:val="20"/>
          <w:szCs w:val="20"/>
        </w:rPr>
        <w:t xml:space="preserve">Таблица 3. </w:t>
      </w:r>
      <w:r w:rsidRPr="0072292D">
        <w:rPr>
          <w:color w:val="000000"/>
          <w:sz w:val="20"/>
          <w:szCs w:val="20"/>
        </w:rPr>
        <w:t>Комплектность испытываемой Системы, размещенной на ресурсах Заказчика</w:t>
      </w:r>
    </w:p>
    <w:tbl>
      <w:tblPr>
        <w:tblStyle w:val="ab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535"/>
        <w:gridCol w:w="3936"/>
      </w:tblGrid>
      <w:tr w:rsidR="001873A9" w:rsidRPr="005220DC" w14:paraId="3999C5E9" w14:textId="77777777">
        <w:trPr>
          <w:trHeight w:val="721"/>
        </w:trPr>
        <w:tc>
          <w:tcPr>
            <w:tcW w:w="817" w:type="dxa"/>
            <w:shd w:val="clear" w:color="auto" w:fill="D9D9D9"/>
          </w:tcPr>
          <w:p w14:paraId="333E4B17" w14:textId="77777777" w:rsidR="001873A9" w:rsidRPr="005220DC" w:rsidRDefault="00A43FDB" w:rsidP="0047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 xml:space="preserve">№ </w:t>
            </w:r>
            <w:proofErr w:type="gramStart"/>
            <w:r w:rsidRPr="005220DC">
              <w:rPr>
                <w:b/>
                <w:color w:val="000000"/>
              </w:rPr>
              <w:t>п</w:t>
            </w:r>
            <w:proofErr w:type="gramEnd"/>
            <w:r w:rsidRPr="005220DC">
              <w:rPr>
                <w:b/>
                <w:color w:val="000000"/>
              </w:rPr>
              <w:t>/п</w:t>
            </w:r>
          </w:p>
        </w:tc>
        <w:tc>
          <w:tcPr>
            <w:tcW w:w="4535" w:type="dxa"/>
            <w:shd w:val="clear" w:color="auto" w:fill="D9D9D9"/>
          </w:tcPr>
          <w:p w14:paraId="77D392FC" w14:textId="77777777" w:rsidR="001873A9" w:rsidRPr="005220DC" w:rsidRDefault="00A43FDB" w:rsidP="0047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Компонент Системы</w:t>
            </w:r>
          </w:p>
        </w:tc>
        <w:tc>
          <w:tcPr>
            <w:tcW w:w="3936" w:type="dxa"/>
            <w:shd w:val="clear" w:color="auto" w:fill="D9D9D9"/>
          </w:tcPr>
          <w:p w14:paraId="0ABAC164" w14:textId="77777777" w:rsidR="001873A9" w:rsidRPr="005220DC" w:rsidRDefault="00A43FDB" w:rsidP="0047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Характеристика компонента Системы</w:t>
            </w:r>
          </w:p>
        </w:tc>
      </w:tr>
      <w:tr w:rsidR="001873A9" w:rsidRPr="005220DC" w14:paraId="773DFEED" w14:textId="77777777">
        <w:tc>
          <w:tcPr>
            <w:tcW w:w="817" w:type="dxa"/>
            <w:shd w:val="clear" w:color="auto" w:fill="auto"/>
          </w:tcPr>
          <w:p w14:paraId="5B4A5868" w14:textId="77777777" w:rsidR="001873A9" w:rsidRPr="005220DC" w:rsidRDefault="00A43FDB" w:rsidP="0047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4E2E62AD" w14:textId="77777777" w:rsidR="001873A9" w:rsidRPr="005220DC" w:rsidRDefault="00A43FDB" w:rsidP="004701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Сервер приложений</w:t>
            </w:r>
          </w:p>
        </w:tc>
        <w:tc>
          <w:tcPr>
            <w:tcW w:w="3936" w:type="dxa"/>
            <w:shd w:val="clear" w:color="auto" w:fill="auto"/>
          </w:tcPr>
          <w:p w14:paraId="648C58F8" w14:textId="653AAD14" w:rsidR="001873A9" w:rsidRPr="005220DC" w:rsidRDefault="00DD14C2" w:rsidP="000E1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 xml:space="preserve">Продуктивная среда </w:t>
            </w:r>
            <w:proofErr w:type="spellStart"/>
            <w:r w:rsidR="000E10AB" w:rsidRPr="00F327D2">
              <w:rPr>
                <w:lang w:val="en-US"/>
              </w:rPr>
              <w:t>dzen</w:t>
            </w:r>
            <w:proofErr w:type="spellEnd"/>
            <w:r w:rsidR="000E10AB" w:rsidRPr="00F327D2">
              <w:t>-</w:t>
            </w:r>
            <w:r w:rsidR="000E10AB" w:rsidRPr="00F327D2">
              <w:rPr>
                <w:lang w:val="en-US"/>
              </w:rPr>
              <w:t>tour</w:t>
            </w:r>
            <w:r w:rsidR="00A43FDB" w:rsidRPr="00F327D2">
              <w:t>.</w:t>
            </w:r>
            <w:proofErr w:type="spellStart"/>
            <w:r w:rsidR="00A43FDB" w:rsidRPr="00F327D2">
              <w:t>ru</w:t>
            </w:r>
            <w:proofErr w:type="spellEnd"/>
          </w:p>
        </w:tc>
      </w:tr>
    </w:tbl>
    <w:p w14:paraId="209B13E2" w14:textId="77777777" w:rsidR="00E8384A" w:rsidRDefault="00E8384A" w:rsidP="00E8384A">
      <w:pPr>
        <w:pStyle w:val="af6"/>
        <w:spacing w:line="360" w:lineRule="auto"/>
        <w:ind w:left="450"/>
        <w:rPr>
          <w:b/>
          <w:color w:val="000000"/>
          <w:sz w:val="32"/>
          <w:szCs w:val="32"/>
        </w:rPr>
      </w:pPr>
      <w:bookmarkStart w:id="8" w:name="_2s8eyo1" w:colFirst="0" w:colLast="0"/>
      <w:bookmarkEnd w:id="8"/>
    </w:p>
    <w:p w14:paraId="08C6CA02" w14:textId="2CD3F4F8" w:rsidR="001873A9" w:rsidRPr="0072292D" w:rsidRDefault="00A43FDB" w:rsidP="0047011E">
      <w:pPr>
        <w:pStyle w:val="af6"/>
        <w:numPr>
          <w:ilvl w:val="0"/>
          <w:numId w:val="35"/>
        </w:numPr>
        <w:spacing w:line="360" w:lineRule="auto"/>
        <w:outlineLvl w:val="0"/>
        <w:rPr>
          <w:b/>
          <w:color w:val="000000"/>
          <w:sz w:val="32"/>
          <w:szCs w:val="32"/>
        </w:rPr>
      </w:pPr>
      <w:r w:rsidRPr="0072292D">
        <w:rPr>
          <w:b/>
          <w:color w:val="000000"/>
          <w:sz w:val="32"/>
          <w:szCs w:val="32"/>
        </w:rPr>
        <w:t>Цель испытаний</w:t>
      </w:r>
    </w:p>
    <w:p w14:paraId="4D40675F" w14:textId="77777777" w:rsidR="001873A9" w:rsidRPr="0072292D" w:rsidRDefault="00A43FDB" w:rsidP="0047011E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rPr>
          <w:color w:val="000000"/>
        </w:rPr>
      </w:pPr>
      <w:r w:rsidRPr="0072292D">
        <w:rPr>
          <w:color w:val="000000"/>
        </w:rPr>
        <w:t>Целями проведения испытаний являются:</w:t>
      </w:r>
    </w:p>
    <w:p w14:paraId="3ACA8DA4" w14:textId="77777777" w:rsidR="001873A9" w:rsidRPr="0072292D" w:rsidRDefault="00A43FDB" w:rsidP="004701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</w:rPr>
      </w:pPr>
      <w:r w:rsidRPr="0072292D">
        <w:rPr>
          <w:color w:val="000000"/>
        </w:rPr>
        <w:t>проверка соответствия Системы требованиям;</w:t>
      </w:r>
    </w:p>
    <w:p w14:paraId="33E210DC" w14:textId="77777777" w:rsidR="006716AD" w:rsidRPr="0072292D" w:rsidRDefault="00A43FDB" w:rsidP="006716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134"/>
        <w:rPr>
          <w:color w:val="000000"/>
        </w:rPr>
      </w:pPr>
      <w:r w:rsidRPr="0072292D">
        <w:rPr>
          <w:color w:val="000000"/>
        </w:rPr>
        <w:t>определение готовности Системы к вводу в промышленную эксплуатацию.</w:t>
      </w:r>
      <w:bookmarkStart w:id="9" w:name="_17dp8vu" w:colFirst="0" w:colLast="0"/>
      <w:bookmarkEnd w:id="9"/>
    </w:p>
    <w:p w14:paraId="78568D08" w14:textId="77777777" w:rsidR="00E8384A" w:rsidRDefault="00E8384A" w:rsidP="00E8384A">
      <w:pPr>
        <w:pStyle w:val="af6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50"/>
        <w:rPr>
          <w:b/>
          <w:color w:val="000000"/>
          <w:sz w:val="32"/>
          <w:szCs w:val="32"/>
        </w:rPr>
      </w:pPr>
    </w:p>
    <w:p w14:paraId="6995649B" w14:textId="1C41694E" w:rsidR="001873A9" w:rsidRPr="0072292D" w:rsidRDefault="00A43FDB" w:rsidP="00E8384A">
      <w:pPr>
        <w:pStyle w:val="af6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outlineLvl w:val="0"/>
        <w:rPr>
          <w:b/>
          <w:color w:val="000000"/>
          <w:sz w:val="32"/>
          <w:szCs w:val="32"/>
        </w:rPr>
      </w:pPr>
      <w:r w:rsidRPr="0072292D">
        <w:rPr>
          <w:b/>
          <w:color w:val="000000"/>
          <w:sz w:val="32"/>
          <w:szCs w:val="32"/>
        </w:rPr>
        <w:t>Общие положения</w:t>
      </w:r>
    </w:p>
    <w:p w14:paraId="008AAC08" w14:textId="77777777" w:rsidR="00C02F07" w:rsidRPr="0072292D" w:rsidRDefault="00C02F07" w:rsidP="0072292D">
      <w:pPr>
        <w:pStyle w:val="af6"/>
        <w:keepNext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rPr>
          <w:b/>
          <w:vanish/>
          <w:color w:val="000000"/>
          <w:sz w:val="28"/>
          <w:szCs w:val="28"/>
          <w:lang w:eastAsia="en-GB"/>
        </w:rPr>
      </w:pPr>
      <w:bookmarkStart w:id="10" w:name="_3rdcrjn" w:colFirst="0" w:colLast="0"/>
      <w:bookmarkEnd w:id="10"/>
    </w:p>
    <w:p w14:paraId="231A64E7" w14:textId="77777777" w:rsidR="00C02F07" w:rsidRPr="0072292D" w:rsidRDefault="00C02F07" w:rsidP="0072292D">
      <w:pPr>
        <w:pStyle w:val="af6"/>
        <w:keepNext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rPr>
          <w:b/>
          <w:vanish/>
          <w:color w:val="000000"/>
          <w:sz w:val="28"/>
          <w:szCs w:val="28"/>
          <w:lang w:eastAsia="en-GB"/>
        </w:rPr>
      </w:pPr>
    </w:p>
    <w:p w14:paraId="2341739D" w14:textId="50120667" w:rsidR="001873A9" w:rsidRPr="0072292D" w:rsidRDefault="00A43FDB" w:rsidP="00E8384A">
      <w:pPr>
        <w:pStyle w:val="af6"/>
        <w:keepNext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134"/>
        <w:outlineLvl w:val="1"/>
        <w:rPr>
          <w:b/>
          <w:color w:val="000000"/>
          <w:sz w:val="28"/>
          <w:szCs w:val="28"/>
        </w:rPr>
      </w:pPr>
      <w:r w:rsidRPr="0072292D">
        <w:rPr>
          <w:b/>
          <w:color w:val="000000"/>
          <w:sz w:val="28"/>
          <w:szCs w:val="28"/>
        </w:rPr>
        <w:t>Перечень руководящих документов, на основании которых проводятся испытания</w:t>
      </w:r>
    </w:p>
    <w:p w14:paraId="20FD17B1" w14:textId="77777777" w:rsidR="001873A9" w:rsidRPr="0072292D" w:rsidRDefault="00A43FDB" w:rsidP="0072292D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 w:rsidRPr="0072292D">
        <w:rPr>
          <w:color w:val="000000"/>
        </w:rPr>
        <w:t>Основанием для проведения испытаний являются следующие документы:</w:t>
      </w:r>
    </w:p>
    <w:p w14:paraId="52DE993E" w14:textId="77777777" w:rsidR="009F6B3F" w:rsidRPr="0072292D" w:rsidRDefault="009F6B3F" w:rsidP="00722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bookmarkStart w:id="11" w:name="_26in1rg" w:colFirst="0" w:colLast="0"/>
      <w:bookmarkEnd w:id="11"/>
      <w:r w:rsidRPr="0072292D">
        <w:rPr>
          <w:color w:val="000000"/>
        </w:rPr>
        <w:t>Техническое задание на разработку сайта DZEN-TOUR.RU</w:t>
      </w:r>
    </w:p>
    <w:p w14:paraId="5ED237A0" w14:textId="0DC02879" w:rsidR="00F56314" w:rsidRPr="0072292D" w:rsidRDefault="00F56314" w:rsidP="00722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rPr>
          <w:color w:val="000000"/>
        </w:rPr>
      </w:pPr>
      <w:r w:rsidRPr="0072292D">
        <w:rPr>
          <w:color w:val="000000"/>
        </w:rPr>
        <w:t>Сценарии взаимодействий пользователей с сайтом DZEN-TOUR.RU</w:t>
      </w:r>
    </w:p>
    <w:p w14:paraId="37BFE35E" w14:textId="41B879ED" w:rsidR="001873A9" w:rsidRPr="0072292D" w:rsidRDefault="00A43FDB" w:rsidP="00E8384A">
      <w:pPr>
        <w:pStyle w:val="af6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134"/>
        <w:outlineLvl w:val="1"/>
        <w:rPr>
          <w:b/>
          <w:color w:val="000000"/>
          <w:sz w:val="28"/>
          <w:szCs w:val="28"/>
        </w:rPr>
      </w:pPr>
      <w:r w:rsidRPr="0072292D">
        <w:rPr>
          <w:b/>
          <w:color w:val="000000"/>
          <w:sz w:val="28"/>
          <w:szCs w:val="28"/>
        </w:rPr>
        <w:t>Условия проведения испытаний</w:t>
      </w:r>
    </w:p>
    <w:p w14:paraId="5782572D" w14:textId="77777777" w:rsidR="001873A9" w:rsidRPr="0072292D" w:rsidRDefault="00A43FDB" w:rsidP="0072292D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 w:rsidRPr="0072292D">
        <w:rPr>
          <w:color w:val="000000"/>
        </w:rPr>
        <w:t>Испытания проводятся при условии полной комплектности системы, указанной в разделе 3.2 «Комплектность испытываемой Системы.</w:t>
      </w:r>
    </w:p>
    <w:p w14:paraId="3E5744DF" w14:textId="77777777" w:rsidR="001873A9" w:rsidRPr="0072292D" w:rsidRDefault="00A43FDB" w:rsidP="0072292D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 w:rsidRPr="0072292D">
        <w:rPr>
          <w:color w:val="000000"/>
        </w:rPr>
        <w:t>Сотрудники Заказчика и Исполнителя, участвующие в испытаниях, должны соответствовать требованиям к персоналу, предъявляемым в разделе 5.5. «Требования к персоналу» настоящего документа.</w:t>
      </w:r>
    </w:p>
    <w:p w14:paraId="34F9EB97" w14:textId="65BC6127" w:rsidR="001873A9" w:rsidRPr="00E8384A" w:rsidRDefault="00A43FDB" w:rsidP="00E8384A">
      <w:pPr>
        <w:pStyle w:val="2"/>
        <w:numPr>
          <w:ilvl w:val="1"/>
          <w:numId w:val="36"/>
        </w:numPr>
        <w:ind w:left="1276"/>
        <w:rPr>
          <w:color w:val="000000"/>
          <w:sz w:val="28"/>
          <w:szCs w:val="28"/>
        </w:rPr>
      </w:pPr>
      <w:bookmarkStart w:id="12" w:name="_lnxbz9" w:colFirst="0" w:colLast="0"/>
      <w:bookmarkEnd w:id="12"/>
      <w:r w:rsidRPr="00E8384A">
        <w:rPr>
          <w:color w:val="000000"/>
          <w:sz w:val="28"/>
          <w:szCs w:val="28"/>
        </w:rPr>
        <w:t>Место и продолжительность испытаний</w:t>
      </w:r>
    </w:p>
    <w:p w14:paraId="72CFCBC1" w14:textId="5B6EB3C0" w:rsidR="001873A9" w:rsidRPr="000E10AB" w:rsidRDefault="00A43FDB" w:rsidP="0072292D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jc w:val="left"/>
        <w:rPr>
          <w:color w:val="000000"/>
        </w:rPr>
      </w:pPr>
      <w:r w:rsidRPr="000E10AB">
        <w:rPr>
          <w:color w:val="000000"/>
        </w:rPr>
        <w:t xml:space="preserve">Испытания проводятся на </w:t>
      </w:r>
      <w:r w:rsidR="000E10AB" w:rsidRPr="000E10AB">
        <w:rPr>
          <w:color w:val="000000"/>
        </w:rPr>
        <w:t>продуктивном сервере.</w:t>
      </w:r>
    </w:p>
    <w:p w14:paraId="28C8AB64" w14:textId="77777777" w:rsidR="001873A9" w:rsidRPr="0072292D" w:rsidRDefault="00A43FDB" w:rsidP="009F6B3F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 w:rsidRPr="000E10AB">
        <w:rPr>
          <w:color w:val="000000"/>
        </w:rPr>
        <w:lastRenderedPageBreak/>
        <w:t>Продолжительность испытаний: 1 (один) рабочий день.</w:t>
      </w:r>
    </w:p>
    <w:p w14:paraId="3563F3F8" w14:textId="747570F5" w:rsidR="001873A9" w:rsidRPr="008E021B" w:rsidRDefault="00A43FDB" w:rsidP="008E021B">
      <w:pPr>
        <w:pStyle w:val="af6"/>
        <w:keepNext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276"/>
        <w:outlineLvl w:val="1"/>
        <w:rPr>
          <w:b/>
          <w:color w:val="000000"/>
          <w:sz w:val="28"/>
          <w:szCs w:val="28"/>
        </w:rPr>
      </w:pPr>
      <w:bookmarkStart w:id="13" w:name="_35nkun2" w:colFirst="0" w:colLast="0"/>
      <w:bookmarkEnd w:id="13"/>
      <w:r w:rsidRPr="008E021B">
        <w:rPr>
          <w:b/>
          <w:color w:val="000000"/>
          <w:sz w:val="28"/>
          <w:szCs w:val="28"/>
        </w:rPr>
        <w:t>Организации, участвующие в испытаниях</w:t>
      </w:r>
    </w:p>
    <w:p w14:paraId="5693465C" w14:textId="77777777" w:rsidR="001873A9" w:rsidRPr="0072292D" w:rsidRDefault="00A43FDB" w:rsidP="009F6B3F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 w:rsidRPr="0072292D">
        <w:rPr>
          <w:color w:val="000000"/>
        </w:rPr>
        <w:t>Испытания проводятся комиссией, состоящей из представителей Заказчика и Исполнителя.</w:t>
      </w:r>
    </w:p>
    <w:p w14:paraId="6AFF2C62" w14:textId="66B5A899" w:rsidR="001873A9" w:rsidRPr="008E021B" w:rsidRDefault="00A43FDB" w:rsidP="008E021B">
      <w:pPr>
        <w:pStyle w:val="af6"/>
        <w:keepNext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276"/>
        <w:outlineLvl w:val="1"/>
        <w:rPr>
          <w:b/>
          <w:color w:val="000000"/>
          <w:sz w:val="28"/>
          <w:szCs w:val="28"/>
        </w:rPr>
      </w:pPr>
      <w:bookmarkStart w:id="14" w:name="_1ksv4uv" w:colFirst="0" w:colLast="0"/>
      <w:bookmarkEnd w:id="14"/>
      <w:r w:rsidRPr="008E021B">
        <w:rPr>
          <w:b/>
          <w:color w:val="000000"/>
          <w:sz w:val="28"/>
          <w:szCs w:val="28"/>
        </w:rPr>
        <w:t>Требования к персоналу</w:t>
      </w:r>
    </w:p>
    <w:p w14:paraId="5A569A32" w14:textId="77777777" w:rsidR="001873A9" w:rsidRDefault="00A43FD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>Члены комиссии, принимающие участие в испытаниях, должны ознакомиться с Функциональными требованиями, настоящим документом.</w:t>
      </w:r>
    </w:p>
    <w:p w14:paraId="47664DE6" w14:textId="12A7E7B8" w:rsidR="001873A9" w:rsidRPr="005220DC" w:rsidRDefault="00A43FDB" w:rsidP="005220DC">
      <w:pPr>
        <w:pStyle w:val="af6"/>
        <w:keepNext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276"/>
        <w:outlineLvl w:val="1"/>
        <w:rPr>
          <w:b/>
          <w:color w:val="000000"/>
          <w:sz w:val="28"/>
          <w:szCs w:val="28"/>
        </w:rPr>
      </w:pPr>
      <w:bookmarkStart w:id="15" w:name="_44sinio" w:colFirst="0" w:colLast="0"/>
      <w:bookmarkEnd w:id="15"/>
      <w:r w:rsidRPr="005220DC">
        <w:rPr>
          <w:b/>
          <w:color w:val="000000"/>
          <w:sz w:val="28"/>
          <w:szCs w:val="28"/>
        </w:rPr>
        <w:t>Перечень работ, проводимых после завершения испытаний</w:t>
      </w:r>
    </w:p>
    <w:p w14:paraId="3AC75350" w14:textId="1A4C785C" w:rsidR="001873A9" w:rsidRDefault="00A43FD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>После завершения испытаний проводятся р</w:t>
      </w:r>
      <w:r w:rsidR="005220DC">
        <w:rPr>
          <w:color w:val="000000"/>
        </w:rPr>
        <w:t>аботы, указанные в таблице ниже:</w:t>
      </w:r>
    </w:p>
    <w:p w14:paraId="0BD3E6FA" w14:textId="77777777" w:rsidR="001873A9" w:rsidRPr="0072292D" w:rsidRDefault="00A43FD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jc w:val="right"/>
        <w:rPr>
          <w:b/>
          <w:color w:val="000000"/>
          <w:sz w:val="20"/>
          <w:szCs w:val="20"/>
        </w:rPr>
      </w:pPr>
      <w:r w:rsidRPr="0072292D">
        <w:rPr>
          <w:b/>
          <w:color w:val="000000"/>
          <w:sz w:val="20"/>
          <w:szCs w:val="20"/>
        </w:rPr>
        <w:t xml:space="preserve">Таблица 4. </w:t>
      </w:r>
      <w:r w:rsidRPr="0072292D">
        <w:rPr>
          <w:color w:val="000000"/>
          <w:sz w:val="20"/>
          <w:szCs w:val="20"/>
        </w:rPr>
        <w:t>Перечень работ, проводимых после завершения испытаний</w:t>
      </w:r>
    </w:p>
    <w:tbl>
      <w:tblPr>
        <w:tblStyle w:val="ac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1958"/>
        <w:gridCol w:w="3402"/>
        <w:gridCol w:w="2013"/>
        <w:gridCol w:w="1583"/>
      </w:tblGrid>
      <w:tr w:rsidR="001873A9" w:rsidRPr="005220DC" w14:paraId="7007D48A" w14:textId="77777777" w:rsidTr="00F327D2">
        <w:trPr>
          <w:trHeight w:val="892"/>
        </w:trPr>
        <w:tc>
          <w:tcPr>
            <w:tcW w:w="560" w:type="dxa"/>
            <w:shd w:val="clear" w:color="auto" w:fill="D9D9D9"/>
          </w:tcPr>
          <w:p w14:paraId="5B50C02A" w14:textId="77777777" w:rsidR="001873A9" w:rsidRPr="005220DC" w:rsidRDefault="00A43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 xml:space="preserve">№ </w:t>
            </w:r>
            <w:proofErr w:type="gramStart"/>
            <w:r w:rsidRPr="005220DC">
              <w:rPr>
                <w:b/>
                <w:color w:val="000000"/>
              </w:rPr>
              <w:t>п</w:t>
            </w:r>
            <w:proofErr w:type="gramEnd"/>
            <w:r w:rsidRPr="005220DC">
              <w:rPr>
                <w:b/>
                <w:color w:val="000000"/>
              </w:rPr>
              <w:t>/п</w:t>
            </w:r>
          </w:p>
        </w:tc>
        <w:tc>
          <w:tcPr>
            <w:tcW w:w="1958" w:type="dxa"/>
            <w:shd w:val="clear" w:color="auto" w:fill="D9D9D9"/>
          </w:tcPr>
          <w:p w14:paraId="43E8DFB4" w14:textId="77777777" w:rsidR="001873A9" w:rsidRPr="005220DC" w:rsidRDefault="00A43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3402" w:type="dxa"/>
            <w:shd w:val="clear" w:color="auto" w:fill="D9D9D9"/>
          </w:tcPr>
          <w:p w14:paraId="57DACB10" w14:textId="77777777" w:rsidR="001873A9" w:rsidRPr="005220DC" w:rsidRDefault="00A43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Описание работ</w:t>
            </w:r>
          </w:p>
        </w:tc>
        <w:tc>
          <w:tcPr>
            <w:tcW w:w="2013" w:type="dxa"/>
            <w:shd w:val="clear" w:color="auto" w:fill="D9D9D9"/>
          </w:tcPr>
          <w:p w14:paraId="7FAD1A5F" w14:textId="77777777" w:rsidR="001873A9" w:rsidRPr="005220DC" w:rsidRDefault="00A43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Ответственный</w:t>
            </w:r>
          </w:p>
        </w:tc>
        <w:tc>
          <w:tcPr>
            <w:tcW w:w="1583" w:type="dxa"/>
            <w:shd w:val="clear" w:color="auto" w:fill="D9D9D9"/>
          </w:tcPr>
          <w:p w14:paraId="2ED9AE7E" w14:textId="77777777" w:rsidR="001873A9" w:rsidRPr="005220DC" w:rsidRDefault="00A43FD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 w:rsidRPr="005220DC">
              <w:rPr>
                <w:b/>
                <w:color w:val="000000"/>
              </w:rPr>
              <w:t>Сроки выполнения</w:t>
            </w:r>
          </w:p>
        </w:tc>
      </w:tr>
      <w:tr w:rsidR="001873A9" w:rsidRPr="005220DC" w14:paraId="3894F397" w14:textId="77777777" w:rsidTr="00F327D2">
        <w:tc>
          <w:tcPr>
            <w:tcW w:w="560" w:type="dxa"/>
          </w:tcPr>
          <w:p w14:paraId="777197E2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1</w:t>
            </w:r>
          </w:p>
        </w:tc>
        <w:tc>
          <w:tcPr>
            <w:tcW w:w="1958" w:type="dxa"/>
          </w:tcPr>
          <w:p w14:paraId="5BDCACB7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Устранение ошибок и замечаний</w:t>
            </w:r>
          </w:p>
        </w:tc>
        <w:tc>
          <w:tcPr>
            <w:tcW w:w="3402" w:type="dxa"/>
          </w:tcPr>
          <w:p w14:paraId="3BDACCCF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 xml:space="preserve">Выполняется устранение ошибок и замечаний, указанных в Протоколе испытаний. </w:t>
            </w:r>
          </w:p>
        </w:tc>
        <w:tc>
          <w:tcPr>
            <w:tcW w:w="2013" w:type="dxa"/>
          </w:tcPr>
          <w:p w14:paraId="53F0035B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Исполнитель</w:t>
            </w:r>
          </w:p>
        </w:tc>
        <w:tc>
          <w:tcPr>
            <w:tcW w:w="1583" w:type="dxa"/>
          </w:tcPr>
          <w:p w14:paraId="39BD91F3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Не более 10 рабочих дней</w:t>
            </w:r>
          </w:p>
        </w:tc>
      </w:tr>
      <w:tr w:rsidR="001873A9" w:rsidRPr="005220DC" w14:paraId="2ED0232A" w14:textId="77777777" w:rsidTr="00F327D2">
        <w:tc>
          <w:tcPr>
            <w:tcW w:w="560" w:type="dxa"/>
          </w:tcPr>
          <w:p w14:paraId="4551B94D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2</w:t>
            </w:r>
          </w:p>
        </w:tc>
        <w:tc>
          <w:tcPr>
            <w:tcW w:w="1958" w:type="dxa"/>
          </w:tcPr>
          <w:p w14:paraId="6B3EA9D1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Передача результатов работ Заказчику</w:t>
            </w:r>
          </w:p>
        </w:tc>
        <w:tc>
          <w:tcPr>
            <w:tcW w:w="3402" w:type="dxa"/>
          </w:tcPr>
          <w:p w14:paraId="5E05B7E0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Передача результатов работ выполняется в составе, указанном в разделе 3.2 «Комплектность испытываемой системы» настоящего документа.</w:t>
            </w:r>
          </w:p>
        </w:tc>
        <w:tc>
          <w:tcPr>
            <w:tcW w:w="2013" w:type="dxa"/>
          </w:tcPr>
          <w:p w14:paraId="1C6BFD72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Исполнитель</w:t>
            </w:r>
          </w:p>
        </w:tc>
        <w:tc>
          <w:tcPr>
            <w:tcW w:w="1583" w:type="dxa"/>
          </w:tcPr>
          <w:p w14:paraId="75E6B58F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Не более 1 рабочего дня</w:t>
            </w:r>
          </w:p>
        </w:tc>
      </w:tr>
      <w:tr w:rsidR="001873A9" w:rsidRPr="005220DC" w14:paraId="119C598E" w14:textId="77777777" w:rsidTr="00F327D2">
        <w:tc>
          <w:tcPr>
            <w:tcW w:w="560" w:type="dxa"/>
          </w:tcPr>
          <w:p w14:paraId="01E1D19C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3</w:t>
            </w:r>
          </w:p>
        </w:tc>
        <w:tc>
          <w:tcPr>
            <w:tcW w:w="1958" w:type="dxa"/>
          </w:tcPr>
          <w:p w14:paraId="4F330EDC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Проведение повторных испытаний Системы</w:t>
            </w:r>
          </w:p>
        </w:tc>
        <w:tc>
          <w:tcPr>
            <w:tcW w:w="3402" w:type="dxa"/>
          </w:tcPr>
          <w:p w14:paraId="74CDE8CF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 xml:space="preserve">Повторные испытания Системы выполняются </w:t>
            </w:r>
            <w:proofErr w:type="gramStart"/>
            <w:r w:rsidRPr="005220DC">
              <w:rPr>
                <w:color w:val="000000"/>
              </w:rPr>
              <w:t>также, как</w:t>
            </w:r>
            <w:proofErr w:type="gramEnd"/>
            <w:r w:rsidRPr="005220DC">
              <w:rPr>
                <w:color w:val="000000"/>
              </w:rPr>
              <w:t xml:space="preserve"> первичные испытания Системы и в соответствии с положениями настоящего документа. По согласованию с Заказчиком при повторном проведении испытаний могут выполняться не все проверки, предусмотренные программой испытаний, а только некоторые из них. При этом в состав выполняемых проверок обязательно должны быть включены проверки, по которым в Протоколе испытаний зафиксированы замечания и/или ошибки.</w:t>
            </w:r>
          </w:p>
        </w:tc>
        <w:tc>
          <w:tcPr>
            <w:tcW w:w="2013" w:type="dxa"/>
          </w:tcPr>
          <w:p w14:paraId="1A694AB5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Заказчик, Исполнитель</w:t>
            </w:r>
          </w:p>
        </w:tc>
        <w:tc>
          <w:tcPr>
            <w:tcW w:w="1583" w:type="dxa"/>
          </w:tcPr>
          <w:p w14:paraId="5463BED2" w14:textId="77777777" w:rsidR="001873A9" w:rsidRPr="005220DC" w:rsidRDefault="00A43F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left"/>
              <w:rPr>
                <w:color w:val="000000"/>
              </w:rPr>
            </w:pPr>
            <w:r w:rsidRPr="005220DC">
              <w:rPr>
                <w:color w:val="000000"/>
              </w:rPr>
              <w:t>Не более 5 рабочих дней</w:t>
            </w:r>
          </w:p>
        </w:tc>
      </w:tr>
    </w:tbl>
    <w:p w14:paraId="36245934" w14:textId="055FA727" w:rsidR="001873A9" w:rsidRPr="005220DC" w:rsidRDefault="00A43FDB" w:rsidP="005220DC">
      <w:pPr>
        <w:pStyle w:val="2"/>
        <w:numPr>
          <w:ilvl w:val="1"/>
          <w:numId w:val="36"/>
        </w:numPr>
        <w:ind w:left="1276"/>
        <w:rPr>
          <w:color w:val="000000"/>
          <w:sz w:val="28"/>
          <w:szCs w:val="28"/>
        </w:rPr>
      </w:pPr>
      <w:bookmarkStart w:id="16" w:name="_2jxsxqh" w:colFirst="0" w:colLast="0"/>
      <w:bookmarkEnd w:id="16"/>
      <w:r w:rsidRPr="005220DC">
        <w:rPr>
          <w:color w:val="000000"/>
          <w:sz w:val="28"/>
          <w:szCs w:val="28"/>
        </w:rPr>
        <w:lastRenderedPageBreak/>
        <w:t>Порядок проведения испытаний</w:t>
      </w:r>
    </w:p>
    <w:p w14:paraId="2B7EF7B5" w14:textId="77777777" w:rsidR="001873A9" w:rsidRDefault="00A43FDB" w:rsidP="0072292D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>Испытания проводятся последовательно, по этапам, указанным в разделе 6 «Объем испытаний» настоящего документа.</w:t>
      </w:r>
    </w:p>
    <w:p w14:paraId="40F1B019" w14:textId="77777777" w:rsidR="001873A9" w:rsidRDefault="00A43FDB" w:rsidP="0072292D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>В рамках каждого этапа проводятся испытания, перечисленные в соответствующем подразделе раздела 6 «Объем испытаний» настоящего документа.</w:t>
      </w:r>
    </w:p>
    <w:p w14:paraId="12FD84A7" w14:textId="0C4744F3" w:rsidR="001873A9" w:rsidRDefault="00A43FDB" w:rsidP="0072292D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 xml:space="preserve">В ходе проведения испытаний заполняется </w:t>
      </w:r>
      <w:r w:rsidR="008F66E6">
        <w:rPr>
          <w:color w:val="000000"/>
        </w:rPr>
        <w:t>П</w:t>
      </w:r>
      <w:r>
        <w:rPr>
          <w:color w:val="000000"/>
        </w:rPr>
        <w:t>ротокол испытаний по форме, приведенной в Приложении 1 к настоящему документу.</w:t>
      </w:r>
    </w:p>
    <w:p w14:paraId="22D6BEC8" w14:textId="588BABE5" w:rsidR="001873A9" w:rsidRDefault="00A43FD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 xml:space="preserve">При выявлении несоответствия Системы и документации требованиям </w:t>
      </w:r>
      <w:r w:rsidR="000E10AB">
        <w:rPr>
          <w:color w:val="000000"/>
        </w:rPr>
        <w:t>ТЗ</w:t>
      </w:r>
      <w:r>
        <w:rPr>
          <w:color w:val="000000"/>
        </w:rPr>
        <w:t xml:space="preserve"> соответствующие сведения вносятся в графу «Замечания» протокола испытаний.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замечание является критичным и до его устранения дальнейшее выполнение проверки и/или проверок является невозможным, то указанные проверки пропускаются с внесением соответствующего замечания в протокол испытаний. </w:t>
      </w:r>
    </w:p>
    <w:p w14:paraId="2361B668" w14:textId="5DACA0E9" w:rsidR="001873A9" w:rsidRDefault="00A43FDB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09"/>
        <w:rPr>
          <w:color w:val="000000"/>
        </w:rPr>
      </w:pPr>
      <w:r>
        <w:rPr>
          <w:color w:val="000000"/>
        </w:rPr>
        <w:t xml:space="preserve">По завершению испытаний подписывается </w:t>
      </w:r>
      <w:r w:rsidR="005066BA">
        <w:rPr>
          <w:color w:val="000000"/>
        </w:rPr>
        <w:t>П</w:t>
      </w:r>
      <w:r>
        <w:rPr>
          <w:color w:val="000000"/>
        </w:rPr>
        <w:t>ротокол испытаний по форме из Приложения 1 к настоящему документу.</w:t>
      </w:r>
      <w:r>
        <w:br w:type="page"/>
      </w:r>
    </w:p>
    <w:p w14:paraId="77A80D84" w14:textId="71A5F080" w:rsidR="00D4353B" w:rsidRPr="00874FA7" w:rsidRDefault="00A43FDB" w:rsidP="00874FA7">
      <w:pPr>
        <w:pStyle w:val="1"/>
        <w:numPr>
          <w:ilvl w:val="0"/>
          <w:numId w:val="36"/>
        </w:numPr>
        <w:rPr>
          <w:color w:val="000000"/>
        </w:rPr>
      </w:pPr>
      <w:bookmarkStart w:id="17" w:name="_z337ya" w:colFirst="0" w:colLast="0"/>
      <w:bookmarkEnd w:id="17"/>
      <w:r w:rsidRPr="00874FA7">
        <w:rPr>
          <w:color w:val="000000"/>
        </w:rPr>
        <w:lastRenderedPageBreak/>
        <w:t>Объем и последовательность испытаний</w:t>
      </w:r>
      <w:bookmarkStart w:id="18" w:name="_Toc131599820"/>
    </w:p>
    <w:bookmarkEnd w:id="18"/>
    <w:p w14:paraId="4B62A258" w14:textId="77777777" w:rsidR="00B25A38" w:rsidRPr="00D4353B" w:rsidRDefault="00B25A38" w:rsidP="00B25A38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0"/>
        <w:ind w:left="357"/>
        <w:jc w:val="left"/>
        <w:rPr>
          <w:b/>
          <w:color w:val="000000"/>
          <w:sz w:val="28"/>
          <w:szCs w:val="28"/>
        </w:rPr>
      </w:pPr>
      <w:r w:rsidRPr="00D4353B">
        <w:rPr>
          <w:b/>
          <w:sz w:val="28"/>
          <w:szCs w:val="28"/>
        </w:rPr>
        <w:t>Сценарии взаимодействия групп пользователей с сайтом</w:t>
      </w:r>
    </w:p>
    <w:p w14:paraId="21FADCFE" w14:textId="77777777" w:rsidR="00B25A38" w:rsidRDefault="00B25A38" w:rsidP="00B25A38">
      <w:pPr>
        <w:pStyle w:val="2"/>
        <w:keepLines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60" w:line="240" w:lineRule="auto"/>
        <w:jc w:val="left"/>
      </w:pPr>
      <w:bookmarkStart w:id="19" w:name="_Toc131599821"/>
      <w:r w:rsidRPr="00A54C2B">
        <w:t xml:space="preserve">Сценарии </w:t>
      </w:r>
      <w:r>
        <w:t xml:space="preserve">для группы </w:t>
      </w:r>
      <w:r w:rsidRPr="00A54C2B">
        <w:t>«Незарегистрированны</w:t>
      </w:r>
      <w:r>
        <w:t>х</w:t>
      </w:r>
      <w:r w:rsidRPr="00A54C2B">
        <w:t xml:space="preserve"> пользовател</w:t>
      </w:r>
      <w:r>
        <w:t>ей</w:t>
      </w:r>
      <w:r w:rsidRPr="00A54C2B">
        <w:t>»</w:t>
      </w:r>
      <w:bookmarkEnd w:id="19"/>
    </w:p>
    <w:tbl>
      <w:tblPr>
        <w:tblStyle w:val="af4"/>
        <w:tblW w:w="9482" w:type="dxa"/>
        <w:tblLayout w:type="fixed"/>
        <w:tblLook w:val="04A0" w:firstRow="1" w:lastRow="0" w:firstColumn="1" w:lastColumn="0" w:noHBand="0" w:noVBand="1"/>
      </w:tblPr>
      <w:tblGrid>
        <w:gridCol w:w="1378"/>
        <w:gridCol w:w="2699"/>
        <w:gridCol w:w="5405"/>
      </w:tblGrid>
      <w:tr w:rsidR="00D0001D" w14:paraId="3B451728" w14:textId="77777777" w:rsidTr="00D0001D">
        <w:trPr>
          <w:trHeight w:val="527"/>
        </w:trPr>
        <w:tc>
          <w:tcPr>
            <w:tcW w:w="1378" w:type="dxa"/>
            <w:vAlign w:val="center"/>
          </w:tcPr>
          <w:p w14:paraId="2FFCB9A4" w14:textId="77777777" w:rsidR="00D0001D" w:rsidRPr="00F00E08" w:rsidRDefault="00D0001D" w:rsidP="00E358B1">
            <w:pPr>
              <w:spacing w:line="276" w:lineRule="auto"/>
              <w:ind w:firstLine="0"/>
              <w:rPr>
                <w:b/>
                <w:bCs/>
              </w:rPr>
            </w:pPr>
            <w:r w:rsidRPr="00F00E08"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99" w:type="dxa"/>
            <w:vAlign w:val="center"/>
          </w:tcPr>
          <w:p w14:paraId="0D6A995B" w14:textId="77777777" w:rsidR="00D0001D" w:rsidRPr="00F00E08" w:rsidRDefault="00D0001D" w:rsidP="00E358B1">
            <w:pPr>
              <w:spacing w:line="276" w:lineRule="auto"/>
              <w:ind w:firstLine="0"/>
              <w:rPr>
                <w:b/>
                <w:bCs/>
              </w:rPr>
            </w:pPr>
            <w:r w:rsidRPr="00F00E08">
              <w:rPr>
                <w:b/>
                <w:bCs/>
              </w:rPr>
              <w:t>Наименование сценария</w:t>
            </w:r>
          </w:p>
        </w:tc>
        <w:tc>
          <w:tcPr>
            <w:tcW w:w="5405" w:type="dxa"/>
            <w:vAlign w:val="center"/>
          </w:tcPr>
          <w:p w14:paraId="4D89E431" w14:textId="654259AB" w:rsidR="00D0001D" w:rsidRPr="00F00E08" w:rsidRDefault="00D0001D" w:rsidP="00E358B1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454451">
              <w:rPr>
                <w:b/>
                <w:bCs/>
              </w:rPr>
              <w:t>ействие пользователя</w:t>
            </w:r>
          </w:p>
        </w:tc>
      </w:tr>
      <w:tr w:rsidR="00D0001D" w14:paraId="3F6F942E" w14:textId="77777777" w:rsidTr="00D0001D">
        <w:trPr>
          <w:trHeight w:val="1325"/>
        </w:trPr>
        <w:tc>
          <w:tcPr>
            <w:tcW w:w="1378" w:type="dxa"/>
            <w:vAlign w:val="center"/>
          </w:tcPr>
          <w:p w14:paraId="64962967" w14:textId="77777777" w:rsidR="00D0001D" w:rsidRPr="00F00E08" w:rsidRDefault="00D0001D" w:rsidP="00B25A38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ind w:firstLine="0"/>
              <w:contextualSpacing/>
            </w:pPr>
            <w:r>
              <w:t>1.1</w:t>
            </w:r>
          </w:p>
        </w:tc>
        <w:tc>
          <w:tcPr>
            <w:tcW w:w="2699" w:type="dxa"/>
            <w:vAlign w:val="center"/>
          </w:tcPr>
          <w:p w14:paraId="6FBF4662" w14:textId="657923C3" w:rsidR="00D0001D" w:rsidRPr="00F00E08" w:rsidRDefault="00D0001D" w:rsidP="00E358B1">
            <w:pPr>
              <w:spacing w:line="276" w:lineRule="auto"/>
              <w:ind w:firstLine="0"/>
            </w:pPr>
            <w:r>
              <w:t xml:space="preserve">Работа с </w:t>
            </w:r>
            <w:r w:rsidRPr="00F00E08">
              <w:t>главной страниц</w:t>
            </w:r>
            <w:r>
              <w:t>ей сайта</w:t>
            </w:r>
          </w:p>
        </w:tc>
        <w:tc>
          <w:tcPr>
            <w:tcW w:w="5405" w:type="dxa"/>
          </w:tcPr>
          <w:p w14:paraId="17FC0202" w14:textId="77777777" w:rsidR="00D0001D" w:rsidRPr="00CF6B78" w:rsidRDefault="00D0001D" w:rsidP="00E358B1">
            <w:pPr>
              <w:spacing w:line="276" w:lineRule="auto"/>
              <w:ind w:firstLine="0"/>
            </w:pPr>
            <w:r>
              <w:t xml:space="preserve">Ввел в браузере или нашел в поисковой строке страницу с адресом </w:t>
            </w:r>
            <w:r>
              <w:rPr>
                <w:lang w:val="en-US"/>
              </w:rPr>
              <w:t>https</w:t>
            </w:r>
            <w:r w:rsidRPr="00B105E1">
              <w:t>://</w:t>
            </w:r>
            <w:proofErr w:type="spellStart"/>
            <w:r>
              <w:rPr>
                <w:lang w:val="en-US"/>
              </w:rPr>
              <w:t>dzen</w:t>
            </w:r>
            <w:proofErr w:type="spellEnd"/>
            <w:r w:rsidRPr="00B105E1">
              <w:t>-</w:t>
            </w:r>
            <w:r>
              <w:rPr>
                <w:lang w:val="en-US"/>
              </w:rPr>
              <w:t>tour</w:t>
            </w:r>
            <w:r w:rsidRPr="00B105E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D0001D" w14:paraId="3C1C76B4" w14:textId="77777777" w:rsidTr="00D0001D">
        <w:trPr>
          <w:trHeight w:val="1118"/>
        </w:trPr>
        <w:tc>
          <w:tcPr>
            <w:tcW w:w="1378" w:type="dxa"/>
            <w:vAlign w:val="center"/>
          </w:tcPr>
          <w:p w14:paraId="36948566" w14:textId="77777777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ind w:firstLine="0"/>
              <w:contextualSpacing/>
            </w:pPr>
            <w:r>
              <w:t>1.2</w:t>
            </w:r>
          </w:p>
        </w:tc>
        <w:tc>
          <w:tcPr>
            <w:tcW w:w="2699" w:type="dxa"/>
            <w:vAlign w:val="center"/>
          </w:tcPr>
          <w:p w14:paraId="56978200" w14:textId="77777777" w:rsidR="00D0001D" w:rsidRDefault="00D0001D" w:rsidP="00274E31">
            <w:pPr>
              <w:spacing w:line="276" w:lineRule="auto"/>
              <w:ind w:firstLine="0"/>
            </w:pPr>
            <w:r>
              <w:t>Работа с</w:t>
            </w:r>
            <w:r w:rsidRPr="00F00E08">
              <w:t xml:space="preserve"> </w:t>
            </w:r>
            <w:r>
              <w:t>разделом</w:t>
            </w:r>
            <w:r w:rsidRPr="00F00E08">
              <w:t xml:space="preserve"> «</w:t>
            </w:r>
            <w:r>
              <w:t>Истории путешествий</w:t>
            </w:r>
            <w:r w:rsidRPr="00F00E08">
              <w:t>»</w:t>
            </w:r>
            <w:r>
              <w:t>.</w:t>
            </w:r>
          </w:p>
          <w:p w14:paraId="7ACE67FA" w14:textId="1ADDFA71" w:rsidR="00D0001D" w:rsidRPr="00F00E08" w:rsidRDefault="00D0001D" w:rsidP="00274E31">
            <w:pPr>
              <w:spacing w:line="276" w:lineRule="auto"/>
              <w:ind w:firstLine="0"/>
            </w:pPr>
          </w:p>
        </w:tc>
        <w:tc>
          <w:tcPr>
            <w:tcW w:w="5405" w:type="dxa"/>
          </w:tcPr>
          <w:p w14:paraId="5B77DE6D" w14:textId="48A5326F" w:rsidR="00D0001D" w:rsidRDefault="00D0001D" w:rsidP="00274E31">
            <w:pPr>
              <w:spacing w:line="276" w:lineRule="auto"/>
              <w:ind w:firstLine="0"/>
            </w:pPr>
            <w:r>
              <w:t>Перешел из верхнего меню в раздел «Истории путешествий». Поиск / Просмотр / Фильтрация и другие действия на странице</w:t>
            </w:r>
          </w:p>
        </w:tc>
      </w:tr>
      <w:tr w:rsidR="00D0001D" w14:paraId="22DF90E7" w14:textId="77777777" w:rsidTr="00D0001D">
        <w:trPr>
          <w:trHeight w:val="1120"/>
        </w:trPr>
        <w:tc>
          <w:tcPr>
            <w:tcW w:w="1378" w:type="dxa"/>
            <w:vAlign w:val="center"/>
          </w:tcPr>
          <w:p w14:paraId="2B02B5E0" w14:textId="77777777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ind w:firstLine="0"/>
              <w:contextualSpacing/>
            </w:pPr>
            <w:r>
              <w:t>1.3</w:t>
            </w:r>
          </w:p>
        </w:tc>
        <w:tc>
          <w:tcPr>
            <w:tcW w:w="2699" w:type="dxa"/>
            <w:vAlign w:val="center"/>
          </w:tcPr>
          <w:p w14:paraId="22082E17" w14:textId="41355333" w:rsidR="00D0001D" w:rsidRPr="00F00E08" w:rsidRDefault="00D0001D" w:rsidP="00274E31">
            <w:pPr>
              <w:spacing w:line="276" w:lineRule="auto"/>
              <w:ind w:firstLine="0"/>
            </w:pPr>
            <w:r>
              <w:t>Работа с</w:t>
            </w:r>
            <w:r w:rsidRPr="00F00E08">
              <w:t xml:space="preserve"> детальной страниц</w:t>
            </w:r>
            <w:r>
              <w:t>ей</w:t>
            </w:r>
            <w:r w:rsidRPr="00F00E08">
              <w:t xml:space="preserve"> </w:t>
            </w:r>
            <w:r>
              <w:t>«</w:t>
            </w:r>
            <w:r w:rsidRPr="00F00E08">
              <w:t>Истории путешествия</w:t>
            </w:r>
            <w:r>
              <w:t>».</w:t>
            </w:r>
          </w:p>
        </w:tc>
        <w:tc>
          <w:tcPr>
            <w:tcW w:w="5405" w:type="dxa"/>
          </w:tcPr>
          <w:p w14:paraId="2EDCE86C" w14:textId="77777777" w:rsidR="00D0001D" w:rsidRDefault="00D0001D" w:rsidP="00274E31">
            <w:pPr>
              <w:spacing w:line="276" w:lineRule="auto"/>
              <w:ind w:firstLine="0"/>
            </w:pPr>
            <w:r>
              <w:t>Находясь в разделе «Истории путешествий» нажал на название или фотографию истории.</w:t>
            </w:r>
          </w:p>
        </w:tc>
      </w:tr>
      <w:tr w:rsidR="00D0001D" w14:paraId="0EBF9187" w14:textId="77777777" w:rsidTr="00D0001D">
        <w:trPr>
          <w:trHeight w:val="1278"/>
        </w:trPr>
        <w:tc>
          <w:tcPr>
            <w:tcW w:w="1378" w:type="dxa"/>
            <w:vAlign w:val="center"/>
          </w:tcPr>
          <w:p w14:paraId="75C6B074" w14:textId="77777777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1.4</w:t>
            </w:r>
          </w:p>
        </w:tc>
        <w:tc>
          <w:tcPr>
            <w:tcW w:w="2699" w:type="dxa"/>
            <w:vAlign w:val="center"/>
          </w:tcPr>
          <w:p w14:paraId="626C375E" w14:textId="15FD2EAB" w:rsidR="00D0001D" w:rsidRPr="00F00E08" w:rsidRDefault="00D0001D" w:rsidP="00274E31">
            <w:pPr>
              <w:spacing w:line="276" w:lineRule="auto"/>
              <w:ind w:firstLine="0"/>
            </w:pPr>
            <w:r>
              <w:t>Работа со всеми историями одного Инструктора / Путешественника</w:t>
            </w:r>
          </w:p>
        </w:tc>
        <w:tc>
          <w:tcPr>
            <w:tcW w:w="5405" w:type="dxa"/>
          </w:tcPr>
          <w:p w14:paraId="6C94FA45" w14:textId="77777777" w:rsidR="00D0001D" w:rsidRDefault="00D0001D" w:rsidP="00274E31">
            <w:pPr>
              <w:spacing w:line="276" w:lineRule="auto"/>
              <w:ind w:firstLine="0"/>
            </w:pPr>
            <w:r>
              <w:t>Находясь в разделе «Истории путешествий» нажал на ФИО Пользователя рядом с историей</w:t>
            </w:r>
          </w:p>
        </w:tc>
      </w:tr>
      <w:tr w:rsidR="00D0001D" w14:paraId="1D504DCC" w14:textId="77777777" w:rsidTr="00D0001D">
        <w:trPr>
          <w:trHeight w:val="1268"/>
        </w:trPr>
        <w:tc>
          <w:tcPr>
            <w:tcW w:w="1378" w:type="dxa"/>
            <w:vAlign w:val="center"/>
          </w:tcPr>
          <w:p w14:paraId="663E9E37" w14:textId="77777777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1.5</w:t>
            </w:r>
          </w:p>
        </w:tc>
        <w:tc>
          <w:tcPr>
            <w:tcW w:w="2699" w:type="dxa"/>
            <w:vAlign w:val="center"/>
          </w:tcPr>
          <w:p w14:paraId="0B488A56" w14:textId="48FB737A" w:rsidR="00D0001D" w:rsidRPr="00F00E08" w:rsidRDefault="00D0001D" w:rsidP="00274E31">
            <w:pPr>
              <w:spacing w:line="276" w:lineRule="auto"/>
              <w:ind w:firstLine="0"/>
            </w:pPr>
            <w:r>
              <w:t>Работа с разделом</w:t>
            </w:r>
            <w:r w:rsidRPr="00F00E08">
              <w:t xml:space="preserve"> «</w:t>
            </w:r>
            <w:r>
              <w:t>Путешественники</w:t>
            </w:r>
            <w:r w:rsidRPr="00F00E08">
              <w:t>»</w:t>
            </w:r>
            <w:r>
              <w:t>.</w:t>
            </w:r>
          </w:p>
        </w:tc>
        <w:tc>
          <w:tcPr>
            <w:tcW w:w="5405" w:type="dxa"/>
          </w:tcPr>
          <w:p w14:paraId="14DCBF25" w14:textId="77777777" w:rsidR="00D0001D" w:rsidRDefault="00D0001D" w:rsidP="00274E31">
            <w:pPr>
              <w:spacing w:line="276" w:lineRule="auto"/>
              <w:ind w:firstLine="0"/>
            </w:pPr>
            <w:r>
              <w:t>Перешел через пункт верхнего или нижнего меню в раздел «Путешественники»</w:t>
            </w:r>
          </w:p>
          <w:p w14:paraId="78EFBD5C" w14:textId="739D98EC" w:rsidR="00D0001D" w:rsidRDefault="00D0001D" w:rsidP="00274E31">
            <w:pPr>
              <w:spacing w:line="276" w:lineRule="auto"/>
              <w:ind w:firstLine="0"/>
            </w:pPr>
            <w:r>
              <w:t>Поиск / Просмотр / Фильтрация и другие действия на странице.</w:t>
            </w:r>
          </w:p>
        </w:tc>
      </w:tr>
      <w:tr w:rsidR="00D0001D" w14:paraId="6F067568" w14:textId="77777777" w:rsidTr="00D0001D">
        <w:trPr>
          <w:trHeight w:val="974"/>
        </w:trPr>
        <w:tc>
          <w:tcPr>
            <w:tcW w:w="1378" w:type="dxa"/>
            <w:vAlign w:val="center"/>
          </w:tcPr>
          <w:p w14:paraId="2CC54B8D" w14:textId="77777777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1.6</w:t>
            </w:r>
          </w:p>
        </w:tc>
        <w:tc>
          <w:tcPr>
            <w:tcW w:w="2699" w:type="dxa"/>
            <w:vAlign w:val="center"/>
          </w:tcPr>
          <w:p w14:paraId="27F01BCB" w14:textId="2615195D" w:rsidR="00D0001D" w:rsidRPr="00F00E08" w:rsidRDefault="00D0001D" w:rsidP="00274E31">
            <w:pPr>
              <w:spacing w:line="276" w:lineRule="auto"/>
              <w:ind w:firstLine="0"/>
            </w:pPr>
            <w:r>
              <w:t>Работа с</w:t>
            </w:r>
            <w:r w:rsidRPr="00F00E08">
              <w:t xml:space="preserve"> детальной страниц</w:t>
            </w:r>
            <w:r>
              <w:t>ей «Путешественника».</w:t>
            </w:r>
          </w:p>
        </w:tc>
        <w:tc>
          <w:tcPr>
            <w:tcW w:w="5405" w:type="dxa"/>
          </w:tcPr>
          <w:p w14:paraId="31768AA8" w14:textId="77777777" w:rsidR="00D0001D" w:rsidRDefault="00D0001D" w:rsidP="00274E31">
            <w:pPr>
              <w:spacing w:line="276" w:lineRule="auto"/>
              <w:ind w:firstLine="0"/>
            </w:pPr>
            <w:r>
              <w:t>Находясь в разделе «Путешественники» нажал на ФИО, фото или значок кол-ва историй.</w:t>
            </w:r>
          </w:p>
          <w:p w14:paraId="4166FDBB" w14:textId="21440FC8" w:rsidR="00D0001D" w:rsidRDefault="00D0001D" w:rsidP="00274E31">
            <w:pPr>
              <w:spacing w:line="276" w:lineRule="auto"/>
              <w:ind w:firstLine="0"/>
            </w:pPr>
            <w:r>
              <w:t xml:space="preserve">Связь с Путешественником </w:t>
            </w:r>
          </w:p>
        </w:tc>
      </w:tr>
      <w:tr w:rsidR="00D0001D" w14:paraId="57C30609" w14:textId="77777777" w:rsidTr="00D0001D">
        <w:trPr>
          <w:trHeight w:val="846"/>
        </w:trPr>
        <w:tc>
          <w:tcPr>
            <w:tcW w:w="1378" w:type="dxa"/>
            <w:vAlign w:val="center"/>
          </w:tcPr>
          <w:p w14:paraId="65D2FBC8" w14:textId="77777777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1.7</w:t>
            </w:r>
          </w:p>
        </w:tc>
        <w:tc>
          <w:tcPr>
            <w:tcW w:w="2699" w:type="dxa"/>
            <w:vAlign w:val="center"/>
          </w:tcPr>
          <w:p w14:paraId="38FF3D26" w14:textId="187DFC5D" w:rsidR="00D0001D" w:rsidRPr="00B57649" w:rsidRDefault="00D0001D" w:rsidP="00D0001D">
            <w:pPr>
              <w:spacing w:line="276" w:lineRule="auto"/>
              <w:ind w:firstLine="0"/>
            </w:pPr>
            <w:r>
              <w:t>Работа со</w:t>
            </w:r>
            <w:r w:rsidRPr="00F00E08">
              <w:t xml:space="preserve"> </w:t>
            </w:r>
            <w:r>
              <w:t xml:space="preserve">страницами </w:t>
            </w:r>
            <w:r w:rsidRPr="00F00E08">
              <w:t>раздела «Промо»</w:t>
            </w:r>
            <w:r>
              <w:t>.</w:t>
            </w:r>
          </w:p>
        </w:tc>
        <w:tc>
          <w:tcPr>
            <w:tcW w:w="5405" w:type="dxa"/>
            <w:shd w:val="clear" w:color="auto" w:fill="auto"/>
          </w:tcPr>
          <w:p w14:paraId="32D9B6F8" w14:textId="77777777" w:rsidR="00D0001D" w:rsidRPr="004D0032" w:rsidRDefault="00D0001D" w:rsidP="00274E31">
            <w:pPr>
              <w:spacing w:line="276" w:lineRule="auto"/>
              <w:ind w:firstLine="0"/>
            </w:pPr>
            <w:r w:rsidRPr="004D0032">
              <w:t>Переходит на страницы раздела Промо из нижнего меню или раскрывающегося меню сайта</w:t>
            </w:r>
            <w:r>
              <w:t>.</w:t>
            </w:r>
          </w:p>
        </w:tc>
      </w:tr>
      <w:tr w:rsidR="00D0001D" w14:paraId="70DBB351" w14:textId="77777777" w:rsidTr="00D0001D">
        <w:trPr>
          <w:trHeight w:val="972"/>
        </w:trPr>
        <w:tc>
          <w:tcPr>
            <w:tcW w:w="1378" w:type="dxa"/>
            <w:vAlign w:val="center"/>
          </w:tcPr>
          <w:p w14:paraId="6FCB611B" w14:textId="77777777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1.8</w:t>
            </w:r>
          </w:p>
        </w:tc>
        <w:tc>
          <w:tcPr>
            <w:tcW w:w="2699" w:type="dxa"/>
            <w:vAlign w:val="center"/>
          </w:tcPr>
          <w:p w14:paraId="685940D7" w14:textId="156E0739" w:rsidR="00D0001D" w:rsidRPr="00F00E08" w:rsidRDefault="00D0001D" w:rsidP="00274E31">
            <w:pPr>
              <w:spacing w:line="276" w:lineRule="auto"/>
              <w:ind w:firstLine="0"/>
            </w:pPr>
            <w:r>
              <w:t>Работа с разделом</w:t>
            </w:r>
            <w:r w:rsidRPr="00F00E08">
              <w:t xml:space="preserve"> «</w:t>
            </w:r>
            <w:r>
              <w:t>Ваш Дзен-Тур</w:t>
            </w:r>
            <w:r w:rsidRPr="00F00E08">
              <w:t>»</w:t>
            </w:r>
            <w:r>
              <w:t xml:space="preserve"> (интернет магазин)</w:t>
            </w:r>
          </w:p>
        </w:tc>
        <w:tc>
          <w:tcPr>
            <w:tcW w:w="5405" w:type="dxa"/>
          </w:tcPr>
          <w:p w14:paraId="431977DC" w14:textId="77777777" w:rsidR="00D0001D" w:rsidRDefault="00D0001D" w:rsidP="00274E31">
            <w:pPr>
              <w:spacing w:line="276" w:lineRule="auto"/>
              <w:ind w:firstLine="0"/>
            </w:pPr>
            <w:r>
              <w:t>Перешел через пункт верхнего меню в раздел «Ваш Дзен-Тур».</w:t>
            </w:r>
          </w:p>
        </w:tc>
      </w:tr>
      <w:tr w:rsidR="00D0001D" w14:paraId="19B5AEE6" w14:textId="77777777" w:rsidTr="00D0001D">
        <w:trPr>
          <w:trHeight w:val="798"/>
        </w:trPr>
        <w:tc>
          <w:tcPr>
            <w:tcW w:w="1378" w:type="dxa"/>
            <w:vMerge w:val="restart"/>
            <w:vAlign w:val="center"/>
          </w:tcPr>
          <w:p w14:paraId="377B3066" w14:textId="4674975B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1.9</w:t>
            </w:r>
          </w:p>
        </w:tc>
        <w:tc>
          <w:tcPr>
            <w:tcW w:w="2699" w:type="dxa"/>
            <w:vMerge w:val="restart"/>
            <w:vAlign w:val="center"/>
          </w:tcPr>
          <w:p w14:paraId="0BFC8A35" w14:textId="77777777" w:rsidR="00D0001D" w:rsidRPr="00F00E08" w:rsidRDefault="00D0001D" w:rsidP="00274E31">
            <w:pPr>
              <w:spacing w:line="276" w:lineRule="auto"/>
              <w:ind w:firstLine="0"/>
            </w:pPr>
            <w:r>
              <w:t>Регистрация пользователя</w:t>
            </w:r>
          </w:p>
        </w:tc>
        <w:tc>
          <w:tcPr>
            <w:tcW w:w="5405" w:type="dxa"/>
            <w:vAlign w:val="center"/>
          </w:tcPr>
          <w:p w14:paraId="724EBBDD" w14:textId="77777777" w:rsidR="00D0001D" w:rsidRDefault="00D0001D" w:rsidP="00274E31">
            <w:pPr>
              <w:spacing w:line="276" w:lineRule="auto"/>
              <w:ind w:firstLine="0"/>
            </w:pPr>
            <w:r>
              <w:t>Нажал пункт верхнего меню «Личный кабинет».</w:t>
            </w:r>
          </w:p>
        </w:tc>
      </w:tr>
      <w:tr w:rsidR="00D0001D" w14:paraId="54F946FE" w14:textId="77777777" w:rsidTr="00D0001D">
        <w:trPr>
          <w:trHeight w:val="70"/>
        </w:trPr>
        <w:tc>
          <w:tcPr>
            <w:tcW w:w="1378" w:type="dxa"/>
            <w:vMerge/>
          </w:tcPr>
          <w:p w14:paraId="6A03617A" w14:textId="77777777" w:rsidR="00D0001D" w:rsidRPr="00F00E08" w:rsidRDefault="00D0001D" w:rsidP="00274E31">
            <w:pPr>
              <w:pStyle w:val="af6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2699" w:type="dxa"/>
            <w:vMerge/>
            <w:vAlign w:val="center"/>
          </w:tcPr>
          <w:p w14:paraId="1EBF80CE" w14:textId="77777777" w:rsidR="00D0001D" w:rsidRDefault="00D0001D" w:rsidP="00274E31">
            <w:pPr>
              <w:spacing w:line="276" w:lineRule="auto"/>
              <w:ind w:firstLine="0"/>
            </w:pPr>
          </w:p>
        </w:tc>
        <w:tc>
          <w:tcPr>
            <w:tcW w:w="5405" w:type="dxa"/>
            <w:vAlign w:val="center"/>
          </w:tcPr>
          <w:p w14:paraId="33BD1F80" w14:textId="77777777" w:rsidR="00D0001D" w:rsidRDefault="00D0001D" w:rsidP="00274E31">
            <w:pPr>
              <w:spacing w:line="276" w:lineRule="auto"/>
              <w:ind w:firstLine="0"/>
            </w:pPr>
            <w:r>
              <w:t>Пользователь нажал на ссылку (кнопку) «Регистрация».</w:t>
            </w:r>
          </w:p>
        </w:tc>
      </w:tr>
      <w:tr w:rsidR="00D0001D" w14:paraId="546FC85D" w14:textId="77777777" w:rsidTr="00D0001D">
        <w:trPr>
          <w:trHeight w:val="321"/>
        </w:trPr>
        <w:tc>
          <w:tcPr>
            <w:tcW w:w="1378" w:type="dxa"/>
            <w:vMerge w:val="restart"/>
            <w:vAlign w:val="center"/>
          </w:tcPr>
          <w:p w14:paraId="7A255291" w14:textId="7A1A5B00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1.10</w:t>
            </w:r>
          </w:p>
        </w:tc>
        <w:tc>
          <w:tcPr>
            <w:tcW w:w="2699" w:type="dxa"/>
            <w:vMerge w:val="restart"/>
            <w:vAlign w:val="center"/>
          </w:tcPr>
          <w:p w14:paraId="04DD6BC8" w14:textId="77777777" w:rsidR="00D0001D" w:rsidRDefault="00D0001D" w:rsidP="00274E31">
            <w:pPr>
              <w:spacing w:line="276" w:lineRule="auto"/>
              <w:ind w:firstLine="0"/>
            </w:pPr>
            <w:r>
              <w:t>Аутентификация пользователя.</w:t>
            </w:r>
          </w:p>
        </w:tc>
        <w:tc>
          <w:tcPr>
            <w:tcW w:w="5405" w:type="dxa"/>
          </w:tcPr>
          <w:p w14:paraId="3D7C88BC" w14:textId="77777777" w:rsidR="00D0001D" w:rsidRDefault="00D0001D" w:rsidP="00274E31">
            <w:pPr>
              <w:spacing w:line="276" w:lineRule="auto"/>
              <w:ind w:firstLine="0"/>
            </w:pPr>
            <w:r>
              <w:t>Нажал пункт верхнего меню «Войти».</w:t>
            </w:r>
          </w:p>
        </w:tc>
      </w:tr>
      <w:tr w:rsidR="00D0001D" w14:paraId="1B9E2E83" w14:textId="77777777" w:rsidTr="00D0001D">
        <w:trPr>
          <w:trHeight w:val="425"/>
        </w:trPr>
        <w:tc>
          <w:tcPr>
            <w:tcW w:w="1378" w:type="dxa"/>
            <w:vMerge/>
          </w:tcPr>
          <w:p w14:paraId="5F6689D3" w14:textId="77777777" w:rsidR="00D0001D" w:rsidRPr="00F00E08" w:rsidRDefault="00D0001D" w:rsidP="00274E31">
            <w:pPr>
              <w:pStyle w:val="af6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2699" w:type="dxa"/>
            <w:vMerge/>
            <w:vAlign w:val="center"/>
          </w:tcPr>
          <w:p w14:paraId="7BC24F05" w14:textId="77777777" w:rsidR="00D0001D" w:rsidRDefault="00D0001D" w:rsidP="00274E31">
            <w:pPr>
              <w:spacing w:line="276" w:lineRule="auto"/>
              <w:ind w:firstLine="0"/>
            </w:pPr>
          </w:p>
        </w:tc>
        <w:tc>
          <w:tcPr>
            <w:tcW w:w="5405" w:type="dxa"/>
          </w:tcPr>
          <w:p w14:paraId="685E7E2E" w14:textId="77777777" w:rsidR="00D0001D" w:rsidRDefault="00D0001D" w:rsidP="00274E31">
            <w:pPr>
              <w:spacing w:line="276" w:lineRule="auto"/>
              <w:ind w:firstLine="0"/>
            </w:pPr>
            <w:r>
              <w:t>Пользователь ввел данные авторизации корректно.</w:t>
            </w:r>
          </w:p>
        </w:tc>
      </w:tr>
      <w:tr w:rsidR="00D0001D" w14:paraId="0ECDCD5D" w14:textId="77777777" w:rsidTr="00D0001D">
        <w:trPr>
          <w:trHeight w:val="70"/>
        </w:trPr>
        <w:tc>
          <w:tcPr>
            <w:tcW w:w="1378" w:type="dxa"/>
            <w:vMerge/>
          </w:tcPr>
          <w:p w14:paraId="1E6B10EA" w14:textId="77777777" w:rsidR="00D0001D" w:rsidRPr="00F00E08" w:rsidRDefault="00D0001D" w:rsidP="00274E31">
            <w:pPr>
              <w:pStyle w:val="af6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2699" w:type="dxa"/>
            <w:vMerge/>
            <w:vAlign w:val="center"/>
          </w:tcPr>
          <w:p w14:paraId="0C7492C4" w14:textId="77777777" w:rsidR="00D0001D" w:rsidRDefault="00D0001D" w:rsidP="00274E31">
            <w:pPr>
              <w:spacing w:line="276" w:lineRule="auto"/>
              <w:ind w:firstLine="0"/>
            </w:pPr>
          </w:p>
        </w:tc>
        <w:tc>
          <w:tcPr>
            <w:tcW w:w="5405" w:type="dxa"/>
          </w:tcPr>
          <w:p w14:paraId="6F2F0DB1" w14:textId="77777777" w:rsidR="00D0001D" w:rsidRDefault="00D0001D" w:rsidP="00274E31">
            <w:pPr>
              <w:spacing w:line="276" w:lineRule="auto"/>
              <w:ind w:firstLine="0"/>
            </w:pPr>
            <w:r>
              <w:t>Пользователь ввел данные не корректно.</w:t>
            </w:r>
          </w:p>
        </w:tc>
      </w:tr>
      <w:tr w:rsidR="00D0001D" w14:paraId="6EDF60D7" w14:textId="77777777" w:rsidTr="00D0001D">
        <w:trPr>
          <w:trHeight w:val="386"/>
        </w:trPr>
        <w:tc>
          <w:tcPr>
            <w:tcW w:w="1378" w:type="dxa"/>
            <w:vMerge w:val="restart"/>
            <w:vAlign w:val="center"/>
          </w:tcPr>
          <w:p w14:paraId="084C1286" w14:textId="750DECCA" w:rsidR="00D0001D" w:rsidRPr="00F00E08" w:rsidRDefault="00D0001D" w:rsidP="00274E31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1.11</w:t>
            </w:r>
          </w:p>
        </w:tc>
        <w:tc>
          <w:tcPr>
            <w:tcW w:w="2699" w:type="dxa"/>
            <w:vMerge w:val="restart"/>
            <w:vAlign w:val="center"/>
          </w:tcPr>
          <w:p w14:paraId="696F58D2" w14:textId="77777777" w:rsidR="00D0001D" w:rsidRDefault="00D0001D" w:rsidP="00274E31">
            <w:pPr>
              <w:spacing w:line="276" w:lineRule="auto"/>
              <w:ind w:firstLine="0"/>
            </w:pPr>
            <w:r>
              <w:t>Восстановление пароля.</w:t>
            </w:r>
          </w:p>
        </w:tc>
        <w:tc>
          <w:tcPr>
            <w:tcW w:w="5405" w:type="dxa"/>
          </w:tcPr>
          <w:p w14:paraId="6FAF6EB1" w14:textId="77777777" w:rsidR="00D0001D" w:rsidRDefault="00D0001D" w:rsidP="00274E31">
            <w:pPr>
              <w:spacing w:line="276" w:lineRule="auto"/>
              <w:ind w:firstLine="0"/>
            </w:pPr>
            <w:r>
              <w:t>Нажал пункт верхнего меню «Войти».</w:t>
            </w:r>
          </w:p>
        </w:tc>
      </w:tr>
      <w:tr w:rsidR="00D0001D" w14:paraId="68FDEFF2" w14:textId="77777777" w:rsidTr="00D0001D">
        <w:trPr>
          <w:trHeight w:val="386"/>
        </w:trPr>
        <w:tc>
          <w:tcPr>
            <w:tcW w:w="1378" w:type="dxa"/>
            <w:vMerge/>
          </w:tcPr>
          <w:p w14:paraId="0A931397" w14:textId="77777777" w:rsidR="00D0001D" w:rsidRPr="00F00E08" w:rsidRDefault="00D0001D" w:rsidP="00274E31">
            <w:pPr>
              <w:pStyle w:val="af6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2699" w:type="dxa"/>
            <w:vMerge/>
          </w:tcPr>
          <w:p w14:paraId="47634885" w14:textId="77777777" w:rsidR="00D0001D" w:rsidRDefault="00D0001D" w:rsidP="00274E31">
            <w:pPr>
              <w:spacing w:line="276" w:lineRule="auto"/>
              <w:ind w:firstLine="0"/>
            </w:pPr>
          </w:p>
        </w:tc>
        <w:tc>
          <w:tcPr>
            <w:tcW w:w="5405" w:type="dxa"/>
          </w:tcPr>
          <w:p w14:paraId="46E1E6CA" w14:textId="77777777" w:rsidR="00D0001D" w:rsidRDefault="00D0001D" w:rsidP="00274E31">
            <w:pPr>
              <w:spacing w:line="276" w:lineRule="auto"/>
              <w:ind w:firstLine="0"/>
            </w:pPr>
            <w:r>
              <w:t>Нажал «Забыли пароль».</w:t>
            </w:r>
          </w:p>
        </w:tc>
      </w:tr>
      <w:tr w:rsidR="00D0001D" w14:paraId="38EDE03A" w14:textId="77777777" w:rsidTr="00D0001D">
        <w:trPr>
          <w:trHeight w:val="393"/>
        </w:trPr>
        <w:tc>
          <w:tcPr>
            <w:tcW w:w="1378" w:type="dxa"/>
            <w:vMerge/>
          </w:tcPr>
          <w:p w14:paraId="70EB0308" w14:textId="77777777" w:rsidR="00D0001D" w:rsidRPr="00F00E08" w:rsidRDefault="00D0001D" w:rsidP="00274E31">
            <w:pPr>
              <w:pStyle w:val="af6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2699" w:type="dxa"/>
            <w:vMerge/>
          </w:tcPr>
          <w:p w14:paraId="02E04E3C" w14:textId="77777777" w:rsidR="00D0001D" w:rsidRDefault="00D0001D" w:rsidP="00274E31">
            <w:pPr>
              <w:spacing w:line="276" w:lineRule="auto"/>
              <w:ind w:firstLine="0"/>
            </w:pPr>
          </w:p>
        </w:tc>
        <w:tc>
          <w:tcPr>
            <w:tcW w:w="5405" w:type="dxa"/>
          </w:tcPr>
          <w:p w14:paraId="7225FEBA" w14:textId="77777777" w:rsidR="00D0001D" w:rsidRDefault="00D0001D" w:rsidP="00274E31">
            <w:pPr>
              <w:spacing w:line="276" w:lineRule="auto"/>
              <w:ind w:firstLine="0"/>
            </w:pPr>
            <w:r>
              <w:t>Пользователь ввел верные данные.</w:t>
            </w:r>
          </w:p>
        </w:tc>
      </w:tr>
      <w:tr w:rsidR="00D0001D" w14:paraId="698E5848" w14:textId="77777777" w:rsidTr="00D0001D">
        <w:trPr>
          <w:trHeight w:val="527"/>
        </w:trPr>
        <w:tc>
          <w:tcPr>
            <w:tcW w:w="1378" w:type="dxa"/>
            <w:vMerge/>
          </w:tcPr>
          <w:p w14:paraId="18BFF148" w14:textId="77777777" w:rsidR="00D0001D" w:rsidRPr="00F00E08" w:rsidRDefault="00D0001D" w:rsidP="00274E31">
            <w:pPr>
              <w:pStyle w:val="af6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2699" w:type="dxa"/>
            <w:vMerge/>
          </w:tcPr>
          <w:p w14:paraId="16981354" w14:textId="77777777" w:rsidR="00D0001D" w:rsidRDefault="00D0001D" w:rsidP="00274E31">
            <w:pPr>
              <w:spacing w:line="276" w:lineRule="auto"/>
              <w:ind w:firstLine="0"/>
            </w:pPr>
          </w:p>
        </w:tc>
        <w:tc>
          <w:tcPr>
            <w:tcW w:w="5405" w:type="dxa"/>
          </w:tcPr>
          <w:p w14:paraId="632A2B85" w14:textId="77777777" w:rsidR="00D0001D" w:rsidRDefault="00D0001D" w:rsidP="00274E31">
            <w:pPr>
              <w:spacing w:line="276" w:lineRule="auto"/>
              <w:ind w:firstLine="0"/>
            </w:pPr>
            <w:r>
              <w:t>Пользователь ввел неверные данные.</w:t>
            </w:r>
          </w:p>
        </w:tc>
      </w:tr>
    </w:tbl>
    <w:p w14:paraId="14DDC1C3" w14:textId="77777777" w:rsidR="00B25A38" w:rsidRPr="00A54C2B" w:rsidRDefault="00B25A38" w:rsidP="00B25A38">
      <w:pPr>
        <w:pStyle w:val="2"/>
        <w:keepLines w:val="0"/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60" w:line="240" w:lineRule="auto"/>
        <w:jc w:val="left"/>
      </w:pPr>
      <w:r w:rsidRPr="00A54C2B">
        <w:br w:type="page"/>
      </w:r>
    </w:p>
    <w:p w14:paraId="1A5F1622" w14:textId="77777777" w:rsidR="00B25A38" w:rsidRDefault="00B25A38" w:rsidP="00B25A38">
      <w:pPr>
        <w:pStyle w:val="2"/>
        <w:keepLines w:val="0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60" w:line="240" w:lineRule="auto"/>
        <w:jc w:val="left"/>
      </w:pPr>
      <w:bookmarkStart w:id="20" w:name="_Toc131599822"/>
      <w:r w:rsidRPr="00A54C2B">
        <w:lastRenderedPageBreak/>
        <w:t xml:space="preserve">Сценарии </w:t>
      </w:r>
      <w:r>
        <w:t>для</w:t>
      </w:r>
      <w:r w:rsidRPr="00A54C2B">
        <w:t xml:space="preserve"> </w:t>
      </w:r>
      <w:r>
        <w:t xml:space="preserve">группы </w:t>
      </w:r>
      <w:r w:rsidRPr="00A54C2B">
        <w:t>«Путешественник</w:t>
      </w:r>
      <w:r>
        <w:t>и</w:t>
      </w:r>
      <w:r w:rsidRPr="00A54C2B">
        <w:t>»</w:t>
      </w:r>
      <w:bookmarkEnd w:id="20"/>
    </w:p>
    <w:p w14:paraId="4CE0C3FC" w14:textId="77777777" w:rsidR="00B25A38" w:rsidRPr="00543429" w:rsidRDefault="00B25A38" w:rsidP="00B25A38">
      <w:r>
        <w:t>Группе пользователей «Путешественники» доступны все те же сценарии, что и Незарегистрированному пользователю, а также:</w:t>
      </w:r>
    </w:p>
    <w:tbl>
      <w:tblPr>
        <w:tblStyle w:val="af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D0001D" w14:paraId="109E1B92" w14:textId="77777777" w:rsidTr="00D0001D">
        <w:tc>
          <w:tcPr>
            <w:tcW w:w="675" w:type="dxa"/>
            <w:vAlign w:val="center"/>
          </w:tcPr>
          <w:p w14:paraId="65CB65C6" w14:textId="77777777" w:rsidR="00D0001D" w:rsidRPr="00532DC1" w:rsidRDefault="00D0001D" w:rsidP="00E358B1">
            <w:pPr>
              <w:spacing w:line="276" w:lineRule="auto"/>
              <w:ind w:firstLine="0"/>
              <w:rPr>
                <w:b/>
                <w:bCs/>
              </w:rPr>
            </w:pPr>
            <w:r w:rsidRPr="00532DC1">
              <w:rPr>
                <w:b/>
                <w:bCs/>
              </w:rPr>
              <w:t xml:space="preserve">№ </w:t>
            </w:r>
            <w:proofErr w:type="gramStart"/>
            <w:r w:rsidRPr="00532DC1">
              <w:rPr>
                <w:b/>
                <w:bCs/>
              </w:rPr>
              <w:t>п</w:t>
            </w:r>
            <w:proofErr w:type="gramEnd"/>
            <w:r w:rsidRPr="00532DC1">
              <w:rPr>
                <w:b/>
                <w:bCs/>
              </w:rPr>
              <w:t>/п</w:t>
            </w:r>
          </w:p>
        </w:tc>
        <w:tc>
          <w:tcPr>
            <w:tcW w:w="1843" w:type="dxa"/>
            <w:vAlign w:val="center"/>
          </w:tcPr>
          <w:p w14:paraId="470C44DB" w14:textId="77777777" w:rsidR="00D0001D" w:rsidRPr="00532DC1" w:rsidRDefault="00D0001D" w:rsidP="00E358B1">
            <w:pPr>
              <w:spacing w:line="276" w:lineRule="auto"/>
              <w:ind w:firstLine="0"/>
              <w:rPr>
                <w:b/>
                <w:bCs/>
              </w:rPr>
            </w:pPr>
            <w:r w:rsidRPr="00532DC1">
              <w:rPr>
                <w:b/>
                <w:bCs/>
              </w:rPr>
              <w:t>Наименование сценария</w:t>
            </w:r>
          </w:p>
        </w:tc>
        <w:tc>
          <w:tcPr>
            <w:tcW w:w="7088" w:type="dxa"/>
            <w:vAlign w:val="center"/>
          </w:tcPr>
          <w:p w14:paraId="3CBA5CED" w14:textId="45A35C7D" w:rsidR="00D0001D" w:rsidRPr="00532DC1" w:rsidRDefault="00D0001D" w:rsidP="00E358B1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454451">
              <w:rPr>
                <w:b/>
                <w:bCs/>
              </w:rPr>
              <w:t>ействие пользователя</w:t>
            </w:r>
          </w:p>
        </w:tc>
      </w:tr>
      <w:tr w:rsidR="001916D7" w14:paraId="3BF3CD1A" w14:textId="77777777" w:rsidTr="00D0001D">
        <w:tc>
          <w:tcPr>
            <w:tcW w:w="675" w:type="dxa"/>
            <w:vMerge w:val="restart"/>
            <w:vAlign w:val="center"/>
          </w:tcPr>
          <w:p w14:paraId="1C9471E7" w14:textId="77777777" w:rsidR="001916D7" w:rsidRPr="00A54C2B" w:rsidRDefault="001916D7" w:rsidP="0089586D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2.1</w:t>
            </w:r>
          </w:p>
        </w:tc>
        <w:tc>
          <w:tcPr>
            <w:tcW w:w="1843" w:type="dxa"/>
            <w:vMerge w:val="restart"/>
            <w:vAlign w:val="center"/>
          </w:tcPr>
          <w:p w14:paraId="05E277CC" w14:textId="77777777" w:rsidR="001916D7" w:rsidRDefault="001916D7" w:rsidP="0089586D">
            <w:pPr>
              <w:spacing w:line="276" w:lineRule="auto"/>
              <w:ind w:firstLine="0"/>
            </w:pPr>
            <w:r>
              <w:t>Создание новой истории.</w:t>
            </w:r>
          </w:p>
        </w:tc>
        <w:tc>
          <w:tcPr>
            <w:tcW w:w="7088" w:type="dxa"/>
            <w:vAlign w:val="center"/>
          </w:tcPr>
          <w:p w14:paraId="5C1A8E85" w14:textId="77777777" w:rsidR="001916D7" w:rsidRDefault="001916D7" w:rsidP="0089586D">
            <w:pPr>
              <w:spacing w:line="276" w:lineRule="auto"/>
              <w:ind w:firstLine="0"/>
            </w:pPr>
            <w:r w:rsidRPr="0053694E">
              <w:t>Нажал на пункт меню «Добавить историю».</w:t>
            </w:r>
          </w:p>
        </w:tc>
      </w:tr>
      <w:tr w:rsidR="001916D7" w14:paraId="5550758C" w14:textId="77777777" w:rsidTr="00D0001D">
        <w:tc>
          <w:tcPr>
            <w:tcW w:w="675" w:type="dxa"/>
            <w:vMerge/>
          </w:tcPr>
          <w:p w14:paraId="131027E1" w14:textId="77777777" w:rsidR="001916D7" w:rsidRPr="00A54C2B" w:rsidRDefault="001916D7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6DD69683" w14:textId="77777777" w:rsidR="001916D7" w:rsidRDefault="001916D7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  <w:vAlign w:val="center"/>
          </w:tcPr>
          <w:p w14:paraId="5C590D22" w14:textId="77777777" w:rsidR="001916D7" w:rsidRDefault="001916D7" w:rsidP="0089586D">
            <w:pPr>
              <w:spacing w:line="276" w:lineRule="auto"/>
              <w:ind w:firstLine="0"/>
            </w:pPr>
            <w:r>
              <w:t>Нажал кнопку «Сохранить для дальнейшего редактирования».</w:t>
            </w:r>
          </w:p>
        </w:tc>
      </w:tr>
      <w:tr w:rsidR="001916D7" w14:paraId="38B2806C" w14:textId="77777777" w:rsidTr="00D0001D">
        <w:tc>
          <w:tcPr>
            <w:tcW w:w="675" w:type="dxa"/>
            <w:vMerge/>
          </w:tcPr>
          <w:p w14:paraId="0ABA643D" w14:textId="77777777" w:rsidR="001916D7" w:rsidRPr="00A54C2B" w:rsidRDefault="001916D7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2BA42C9D" w14:textId="77777777" w:rsidR="001916D7" w:rsidRDefault="001916D7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  <w:vAlign w:val="center"/>
          </w:tcPr>
          <w:p w14:paraId="54503C34" w14:textId="77777777" w:rsidR="001916D7" w:rsidRDefault="001916D7" w:rsidP="0089586D">
            <w:pPr>
              <w:spacing w:line="276" w:lineRule="auto"/>
              <w:ind w:firstLine="0"/>
            </w:pPr>
            <w:r>
              <w:t xml:space="preserve">Нажал кнопку «Отправить на </w:t>
            </w:r>
            <w:proofErr w:type="spellStart"/>
            <w:r>
              <w:t>модерацию</w:t>
            </w:r>
            <w:proofErr w:type="spellEnd"/>
            <w:r>
              <w:t>».</w:t>
            </w:r>
          </w:p>
        </w:tc>
      </w:tr>
      <w:tr w:rsidR="001916D7" w14:paraId="3B4E6C09" w14:textId="77777777" w:rsidTr="00D0001D">
        <w:tc>
          <w:tcPr>
            <w:tcW w:w="675" w:type="dxa"/>
            <w:vMerge/>
          </w:tcPr>
          <w:p w14:paraId="32F57392" w14:textId="77777777" w:rsidR="001916D7" w:rsidRPr="00A54C2B" w:rsidRDefault="001916D7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0D5F74B2" w14:textId="77777777" w:rsidR="001916D7" w:rsidRDefault="001916D7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  <w:vAlign w:val="center"/>
          </w:tcPr>
          <w:p w14:paraId="220C7D2C" w14:textId="77777777" w:rsidR="001916D7" w:rsidRDefault="001916D7" w:rsidP="0089586D">
            <w:pPr>
              <w:spacing w:line="276" w:lineRule="auto"/>
              <w:ind w:firstLine="0"/>
            </w:pPr>
            <w:r>
              <w:t>Получил информацию о том, что история опубликована.</w:t>
            </w:r>
          </w:p>
        </w:tc>
      </w:tr>
      <w:tr w:rsidR="001916D7" w14:paraId="4F61177A" w14:textId="77777777" w:rsidTr="00D0001D">
        <w:tc>
          <w:tcPr>
            <w:tcW w:w="675" w:type="dxa"/>
            <w:vMerge/>
          </w:tcPr>
          <w:p w14:paraId="4A936165" w14:textId="77777777" w:rsidR="001916D7" w:rsidRPr="00A54C2B" w:rsidRDefault="001916D7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130C4E83" w14:textId="77777777" w:rsidR="001916D7" w:rsidRDefault="001916D7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  <w:vAlign w:val="center"/>
          </w:tcPr>
          <w:p w14:paraId="5A2CC3DE" w14:textId="77777777" w:rsidR="001916D7" w:rsidRDefault="001916D7" w:rsidP="0089586D">
            <w:pPr>
              <w:spacing w:line="276" w:lineRule="auto"/>
              <w:ind w:firstLine="0"/>
            </w:pPr>
            <w:r>
              <w:t>Получил информацию о том, что история отклонена.</w:t>
            </w:r>
          </w:p>
        </w:tc>
      </w:tr>
      <w:tr w:rsidR="001916D7" w14:paraId="176ADA7B" w14:textId="77777777" w:rsidTr="00D0001D">
        <w:tc>
          <w:tcPr>
            <w:tcW w:w="675" w:type="dxa"/>
            <w:vMerge/>
          </w:tcPr>
          <w:p w14:paraId="43C5A915" w14:textId="77777777" w:rsidR="001916D7" w:rsidRPr="00A54C2B" w:rsidRDefault="001916D7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</w:p>
        </w:tc>
        <w:tc>
          <w:tcPr>
            <w:tcW w:w="1843" w:type="dxa"/>
            <w:vMerge/>
          </w:tcPr>
          <w:p w14:paraId="10F46D8A" w14:textId="77777777" w:rsidR="001916D7" w:rsidRDefault="001916D7" w:rsidP="0089586D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14:paraId="0C1AF19F" w14:textId="4CA4363F" w:rsidR="001916D7" w:rsidRDefault="001916D7" w:rsidP="00C52112">
            <w:pPr>
              <w:spacing w:line="276" w:lineRule="auto"/>
              <w:ind w:firstLine="0"/>
            </w:pPr>
            <w:r>
              <w:t>Начисление баллов за историю и возможность потратить их в магазине</w:t>
            </w:r>
          </w:p>
        </w:tc>
      </w:tr>
      <w:tr w:rsidR="00D0001D" w14:paraId="7A69A7E7" w14:textId="77777777" w:rsidTr="00D0001D">
        <w:tc>
          <w:tcPr>
            <w:tcW w:w="675" w:type="dxa"/>
            <w:vMerge w:val="restart"/>
            <w:vAlign w:val="center"/>
          </w:tcPr>
          <w:p w14:paraId="5ACE919D" w14:textId="77777777" w:rsidR="00D0001D" w:rsidRPr="00A54C2B" w:rsidRDefault="00D0001D" w:rsidP="0089586D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2.2</w:t>
            </w:r>
          </w:p>
        </w:tc>
        <w:tc>
          <w:tcPr>
            <w:tcW w:w="1843" w:type="dxa"/>
            <w:vMerge w:val="restart"/>
            <w:vAlign w:val="center"/>
          </w:tcPr>
          <w:p w14:paraId="41B51C43" w14:textId="77777777" w:rsidR="00D0001D" w:rsidRDefault="00D0001D" w:rsidP="0089586D">
            <w:pPr>
              <w:spacing w:line="276" w:lineRule="auto"/>
              <w:ind w:firstLine="0"/>
            </w:pPr>
            <w:r>
              <w:t>Редактирование своей существующей истории.</w:t>
            </w:r>
          </w:p>
        </w:tc>
        <w:tc>
          <w:tcPr>
            <w:tcW w:w="7088" w:type="dxa"/>
          </w:tcPr>
          <w:p w14:paraId="5C0A0337" w14:textId="77777777" w:rsidR="00D0001D" w:rsidRDefault="00D0001D" w:rsidP="0089586D">
            <w:pPr>
              <w:spacing w:line="276" w:lineRule="auto"/>
              <w:ind w:firstLine="0"/>
            </w:pPr>
            <w:r>
              <w:t>Авторизовался на сайте, через пункт пользовательского меню «Мои истории» перешел к списку историй.</w:t>
            </w:r>
          </w:p>
        </w:tc>
      </w:tr>
      <w:tr w:rsidR="00D0001D" w14:paraId="407627AF" w14:textId="77777777" w:rsidTr="00D0001D">
        <w:tc>
          <w:tcPr>
            <w:tcW w:w="675" w:type="dxa"/>
            <w:vMerge/>
          </w:tcPr>
          <w:p w14:paraId="425B496C" w14:textId="77777777" w:rsidR="00D0001D" w:rsidRPr="00A54C2B" w:rsidRDefault="00D0001D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431C7B7E" w14:textId="77777777" w:rsidR="00D0001D" w:rsidRDefault="00D0001D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</w:tcPr>
          <w:p w14:paraId="36BA60A6" w14:textId="77777777" w:rsidR="00D0001D" w:rsidRDefault="00D0001D" w:rsidP="0089586D">
            <w:pPr>
              <w:spacing w:line="276" w:lineRule="auto"/>
              <w:ind w:firstLine="0"/>
            </w:pPr>
            <w:r>
              <w:t>Нажал на название или фото нужной истории.</w:t>
            </w:r>
          </w:p>
        </w:tc>
      </w:tr>
      <w:tr w:rsidR="00D0001D" w14:paraId="527C8883" w14:textId="77777777" w:rsidTr="00D0001D">
        <w:tc>
          <w:tcPr>
            <w:tcW w:w="675" w:type="dxa"/>
            <w:vMerge/>
          </w:tcPr>
          <w:p w14:paraId="0FDD4DB4" w14:textId="77777777" w:rsidR="00D0001D" w:rsidRPr="00A54C2B" w:rsidRDefault="00D0001D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37FA9FCC" w14:textId="77777777" w:rsidR="00D0001D" w:rsidRDefault="00D0001D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</w:tcPr>
          <w:p w14:paraId="24D131CC" w14:textId="77777777" w:rsidR="00D0001D" w:rsidRDefault="00D0001D" w:rsidP="0089586D">
            <w:pPr>
              <w:spacing w:line="276" w:lineRule="auto"/>
              <w:ind w:firstLine="0"/>
            </w:pPr>
            <w:r>
              <w:t>Отредактировал информацию и нажал кнопку «Сохранить».</w:t>
            </w:r>
          </w:p>
        </w:tc>
      </w:tr>
      <w:tr w:rsidR="00D0001D" w14:paraId="7569AF7D" w14:textId="77777777" w:rsidTr="00D0001D">
        <w:tc>
          <w:tcPr>
            <w:tcW w:w="675" w:type="dxa"/>
            <w:vMerge/>
          </w:tcPr>
          <w:p w14:paraId="0E8DE60E" w14:textId="77777777" w:rsidR="00D0001D" w:rsidRPr="00A54C2B" w:rsidRDefault="00D0001D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74BF601A" w14:textId="77777777" w:rsidR="00D0001D" w:rsidRDefault="00D0001D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</w:tcPr>
          <w:p w14:paraId="6CD6CE69" w14:textId="77777777" w:rsidR="00D0001D" w:rsidRDefault="00D0001D" w:rsidP="0089586D">
            <w:pPr>
              <w:spacing w:line="276" w:lineRule="auto"/>
              <w:ind w:firstLine="0"/>
            </w:pPr>
            <w:r>
              <w:t>Нажал на иконку «Удалить» в списке историй.</w:t>
            </w:r>
          </w:p>
        </w:tc>
      </w:tr>
      <w:tr w:rsidR="00D0001D" w14:paraId="7C6632C4" w14:textId="77777777" w:rsidTr="00D0001D">
        <w:tc>
          <w:tcPr>
            <w:tcW w:w="675" w:type="dxa"/>
            <w:vMerge/>
          </w:tcPr>
          <w:p w14:paraId="727E4F6F" w14:textId="77777777" w:rsidR="00D0001D" w:rsidRPr="00A54C2B" w:rsidRDefault="00D0001D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72BA4D48" w14:textId="77777777" w:rsidR="00D0001D" w:rsidRDefault="00D0001D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</w:tcPr>
          <w:p w14:paraId="7033BC03" w14:textId="77777777" w:rsidR="00D0001D" w:rsidRDefault="00D0001D" w:rsidP="0089586D">
            <w:pPr>
              <w:spacing w:line="276" w:lineRule="auto"/>
              <w:ind w:firstLine="0"/>
            </w:pPr>
            <w:r>
              <w:t>Нажал на название или фото или иконку «Редактировать» нужной истории.</w:t>
            </w:r>
          </w:p>
        </w:tc>
      </w:tr>
      <w:tr w:rsidR="00D0001D" w14:paraId="6739D270" w14:textId="77777777" w:rsidTr="00D0001D">
        <w:tc>
          <w:tcPr>
            <w:tcW w:w="675" w:type="dxa"/>
            <w:vMerge/>
          </w:tcPr>
          <w:p w14:paraId="77B68249" w14:textId="77777777" w:rsidR="00D0001D" w:rsidRPr="00A54C2B" w:rsidRDefault="00D0001D" w:rsidP="0089586D">
            <w:pPr>
              <w:pStyle w:val="af6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0" w:firstLine="0"/>
              <w:contextualSpacing/>
            </w:pPr>
          </w:p>
        </w:tc>
        <w:tc>
          <w:tcPr>
            <w:tcW w:w="1843" w:type="dxa"/>
            <w:vMerge/>
          </w:tcPr>
          <w:p w14:paraId="2FB118BE" w14:textId="77777777" w:rsidR="00D0001D" w:rsidRDefault="00D0001D" w:rsidP="0089586D">
            <w:pPr>
              <w:spacing w:line="276" w:lineRule="auto"/>
              <w:ind w:firstLine="0"/>
            </w:pPr>
          </w:p>
        </w:tc>
        <w:tc>
          <w:tcPr>
            <w:tcW w:w="7088" w:type="dxa"/>
          </w:tcPr>
          <w:p w14:paraId="380EEBFE" w14:textId="77777777" w:rsidR="00D0001D" w:rsidRDefault="00D0001D" w:rsidP="0089586D">
            <w:pPr>
              <w:spacing w:line="276" w:lineRule="auto"/>
              <w:ind w:firstLine="0"/>
            </w:pPr>
            <w:r>
              <w:t>Нажал кнопку «Удалить».</w:t>
            </w:r>
          </w:p>
        </w:tc>
      </w:tr>
      <w:tr w:rsidR="00D0001D" w14:paraId="79B347F3" w14:textId="77777777" w:rsidTr="00D0001D">
        <w:tc>
          <w:tcPr>
            <w:tcW w:w="675" w:type="dxa"/>
          </w:tcPr>
          <w:p w14:paraId="304B0661" w14:textId="4020473D" w:rsidR="00D0001D" w:rsidRPr="00A54C2B" w:rsidRDefault="00D0001D" w:rsidP="0089586D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firstLine="0"/>
              <w:contextualSpacing/>
            </w:pPr>
            <w:r>
              <w:t>2.3</w:t>
            </w:r>
          </w:p>
        </w:tc>
        <w:tc>
          <w:tcPr>
            <w:tcW w:w="1843" w:type="dxa"/>
            <w:vAlign w:val="center"/>
          </w:tcPr>
          <w:p w14:paraId="49407C19" w14:textId="77777777" w:rsidR="00D0001D" w:rsidRDefault="00D0001D" w:rsidP="0089586D">
            <w:pPr>
              <w:spacing w:line="276" w:lineRule="auto"/>
              <w:ind w:firstLine="0"/>
            </w:pPr>
            <w:r>
              <w:t>Редактирование профиля путешественника</w:t>
            </w:r>
          </w:p>
        </w:tc>
        <w:tc>
          <w:tcPr>
            <w:tcW w:w="7088" w:type="dxa"/>
            <w:vAlign w:val="center"/>
          </w:tcPr>
          <w:p w14:paraId="49E5A226" w14:textId="77777777" w:rsidR="00D0001D" w:rsidRDefault="00D0001D" w:rsidP="0089586D">
            <w:pPr>
              <w:spacing w:line="276" w:lineRule="auto"/>
              <w:ind w:firstLine="0"/>
            </w:pPr>
            <w:r>
              <w:t>Нажал на пункт пользовательского меню «Профиль».</w:t>
            </w:r>
          </w:p>
        </w:tc>
      </w:tr>
      <w:tr w:rsidR="001916D7" w14:paraId="0F5BFEEF" w14:textId="77777777" w:rsidTr="00D0001D">
        <w:tc>
          <w:tcPr>
            <w:tcW w:w="675" w:type="dxa"/>
            <w:vMerge w:val="restart"/>
          </w:tcPr>
          <w:p w14:paraId="6177091F" w14:textId="75A57FB6" w:rsidR="001916D7" w:rsidRPr="000906B8" w:rsidRDefault="001916D7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750"/>
              <w:contextualSpacing/>
            </w:pPr>
            <w:r w:rsidRPr="000906B8">
              <w:t>2.4</w:t>
            </w:r>
          </w:p>
        </w:tc>
        <w:tc>
          <w:tcPr>
            <w:tcW w:w="1843" w:type="dxa"/>
            <w:vMerge w:val="restart"/>
            <w:vAlign w:val="center"/>
          </w:tcPr>
          <w:p w14:paraId="2EA5CF7E" w14:textId="16EC9751" w:rsidR="001916D7" w:rsidRPr="00454451" w:rsidRDefault="001916D7" w:rsidP="00724FB1">
            <w:pPr>
              <w:spacing w:line="276" w:lineRule="auto"/>
              <w:ind w:firstLine="0"/>
            </w:pPr>
            <w:r w:rsidRPr="00454451">
              <w:t>Покупка товаров и списание Дзен рублей</w:t>
            </w:r>
          </w:p>
        </w:tc>
        <w:tc>
          <w:tcPr>
            <w:tcW w:w="7088" w:type="dxa"/>
            <w:vAlign w:val="center"/>
          </w:tcPr>
          <w:p w14:paraId="2A15D776" w14:textId="3C21C702" w:rsidR="001916D7" w:rsidRPr="00454451" w:rsidRDefault="001916D7" w:rsidP="001916D7">
            <w:pPr>
              <w:spacing w:line="276" w:lineRule="auto"/>
              <w:ind w:firstLine="34"/>
            </w:pPr>
            <w:r>
              <w:t>Нажал в карточке товара на кнопку «В корзину»</w:t>
            </w:r>
          </w:p>
        </w:tc>
      </w:tr>
      <w:tr w:rsidR="001916D7" w14:paraId="350AEB62" w14:textId="77777777" w:rsidTr="00D0001D">
        <w:tc>
          <w:tcPr>
            <w:tcW w:w="675" w:type="dxa"/>
            <w:vMerge/>
          </w:tcPr>
          <w:p w14:paraId="2F1C493E" w14:textId="77777777" w:rsidR="001916D7" w:rsidRPr="000906B8" w:rsidRDefault="001916D7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750"/>
              <w:contextualSpacing/>
            </w:pPr>
          </w:p>
        </w:tc>
        <w:tc>
          <w:tcPr>
            <w:tcW w:w="1843" w:type="dxa"/>
            <w:vMerge/>
            <w:vAlign w:val="center"/>
          </w:tcPr>
          <w:p w14:paraId="6B329534" w14:textId="77777777" w:rsidR="001916D7" w:rsidRPr="00454451" w:rsidRDefault="001916D7" w:rsidP="00724FB1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14:paraId="0E92E940" w14:textId="02315706" w:rsidR="001916D7" w:rsidRDefault="001916D7" w:rsidP="001916D7">
            <w:pPr>
              <w:spacing w:line="276" w:lineRule="auto"/>
              <w:ind w:firstLine="34"/>
            </w:pPr>
            <w:r>
              <w:t>В корзине выбрал способ оплаты, доставки, заполнил необходимые поля и оформил заказ</w:t>
            </w:r>
          </w:p>
        </w:tc>
      </w:tr>
      <w:tr w:rsidR="000906B8" w14:paraId="689C2361" w14:textId="77777777" w:rsidTr="00D0001D">
        <w:tc>
          <w:tcPr>
            <w:tcW w:w="675" w:type="dxa"/>
            <w:vMerge w:val="restart"/>
          </w:tcPr>
          <w:p w14:paraId="30F8D149" w14:textId="69217053" w:rsidR="000906B8" w:rsidRPr="000906B8" w:rsidRDefault="000906B8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750"/>
              <w:contextualSpacing/>
            </w:pPr>
            <w:r w:rsidRPr="000906B8">
              <w:t>2.5</w:t>
            </w:r>
          </w:p>
        </w:tc>
        <w:tc>
          <w:tcPr>
            <w:tcW w:w="1843" w:type="dxa"/>
            <w:vMerge w:val="restart"/>
            <w:vAlign w:val="center"/>
          </w:tcPr>
          <w:p w14:paraId="5481A6B9" w14:textId="3048BCF2" w:rsidR="000906B8" w:rsidRPr="00454451" w:rsidRDefault="000906B8" w:rsidP="009F58CF">
            <w:pPr>
              <w:spacing w:line="276" w:lineRule="auto"/>
              <w:ind w:firstLine="0"/>
            </w:pPr>
            <w:r w:rsidRPr="00454451">
              <w:t>Отправка писем при регистрации пользователя и публикации историй</w:t>
            </w:r>
          </w:p>
        </w:tc>
        <w:tc>
          <w:tcPr>
            <w:tcW w:w="7088" w:type="dxa"/>
            <w:vAlign w:val="center"/>
          </w:tcPr>
          <w:p w14:paraId="0CE5F2CF" w14:textId="5B37BCEC" w:rsidR="000906B8" w:rsidRPr="00454451" w:rsidRDefault="000906B8" w:rsidP="001916D7">
            <w:pPr>
              <w:spacing w:line="276" w:lineRule="auto"/>
              <w:ind w:firstLine="34"/>
            </w:pPr>
            <w:r>
              <w:t xml:space="preserve">Получил уведомление на </w:t>
            </w:r>
            <w:r>
              <w:rPr>
                <w:lang w:val="en-US"/>
              </w:rPr>
              <w:t>e</w:t>
            </w:r>
            <w:r w:rsidRPr="000906B8">
              <w:t>-</w:t>
            </w:r>
            <w:r>
              <w:rPr>
                <w:lang w:val="en-US"/>
              </w:rPr>
              <w:t>mail</w:t>
            </w:r>
            <w:r w:rsidRPr="000906B8">
              <w:t xml:space="preserve"> </w:t>
            </w:r>
            <w:r>
              <w:t>при успешной регистрации</w:t>
            </w:r>
          </w:p>
        </w:tc>
      </w:tr>
      <w:tr w:rsidR="000906B8" w14:paraId="523AF06C" w14:textId="77777777" w:rsidTr="00D0001D">
        <w:tc>
          <w:tcPr>
            <w:tcW w:w="675" w:type="dxa"/>
            <w:vMerge/>
          </w:tcPr>
          <w:p w14:paraId="73F82642" w14:textId="77777777" w:rsidR="000906B8" w:rsidRDefault="000906B8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750"/>
              <w:contextualSpacing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14:paraId="11E0B27B" w14:textId="77777777" w:rsidR="000906B8" w:rsidRPr="00454451" w:rsidRDefault="000906B8" w:rsidP="009F58CF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14:paraId="742BDFF0" w14:textId="3E85774C" w:rsidR="000906B8" w:rsidRPr="00454451" w:rsidRDefault="000906B8" w:rsidP="000906B8">
            <w:pPr>
              <w:spacing w:line="276" w:lineRule="auto"/>
              <w:ind w:firstLine="34"/>
            </w:pPr>
            <w:r>
              <w:t xml:space="preserve">Получил уведомление на </w:t>
            </w:r>
            <w:r>
              <w:rPr>
                <w:lang w:val="en-US"/>
              </w:rPr>
              <w:t>e</w:t>
            </w:r>
            <w:r w:rsidRPr="000906B8">
              <w:t>-</w:t>
            </w:r>
            <w:r>
              <w:rPr>
                <w:lang w:val="en-US"/>
              </w:rPr>
              <w:t>mail</w:t>
            </w:r>
            <w:r w:rsidRPr="000906B8">
              <w:t xml:space="preserve"> </w:t>
            </w:r>
            <w:r>
              <w:t>на восстановление пароля</w:t>
            </w:r>
          </w:p>
        </w:tc>
      </w:tr>
      <w:tr w:rsidR="000906B8" w14:paraId="0B208C09" w14:textId="77777777" w:rsidTr="00D0001D">
        <w:tc>
          <w:tcPr>
            <w:tcW w:w="675" w:type="dxa"/>
            <w:vMerge/>
          </w:tcPr>
          <w:p w14:paraId="11D27027" w14:textId="77777777" w:rsidR="000906B8" w:rsidRDefault="000906B8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750"/>
              <w:contextualSpacing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14:paraId="5125392C" w14:textId="77777777" w:rsidR="000906B8" w:rsidRPr="00454451" w:rsidRDefault="000906B8" w:rsidP="009F58CF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14:paraId="1C0F1EE2" w14:textId="6D7D75BF" w:rsidR="000906B8" w:rsidRPr="00454451" w:rsidRDefault="000906B8" w:rsidP="001916D7">
            <w:pPr>
              <w:spacing w:line="276" w:lineRule="auto"/>
              <w:ind w:firstLine="34"/>
            </w:pPr>
            <w:r>
              <w:t xml:space="preserve">Получил уведомление на </w:t>
            </w:r>
            <w:r>
              <w:rPr>
                <w:lang w:val="en-US"/>
              </w:rPr>
              <w:t>e</w:t>
            </w:r>
            <w:r w:rsidRPr="000906B8">
              <w:t>-</w:t>
            </w:r>
            <w:r>
              <w:rPr>
                <w:lang w:val="en-US"/>
              </w:rPr>
              <w:t>mail</w:t>
            </w:r>
            <w:r w:rsidRPr="000906B8">
              <w:t xml:space="preserve"> </w:t>
            </w:r>
            <w:r>
              <w:t xml:space="preserve">об отправке истории на </w:t>
            </w:r>
            <w:proofErr w:type="spellStart"/>
            <w:r>
              <w:t>модерацию</w:t>
            </w:r>
            <w:proofErr w:type="spellEnd"/>
          </w:p>
        </w:tc>
      </w:tr>
      <w:tr w:rsidR="000906B8" w14:paraId="655FC61D" w14:textId="77777777" w:rsidTr="00D0001D">
        <w:tc>
          <w:tcPr>
            <w:tcW w:w="675" w:type="dxa"/>
            <w:vMerge/>
          </w:tcPr>
          <w:p w14:paraId="35B85465" w14:textId="77777777" w:rsidR="000906B8" w:rsidRDefault="000906B8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750"/>
              <w:contextualSpacing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14:paraId="7B8A6E65" w14:textId="77777777" w:rsidR="000906B8" w:rsidRPr="00454451" w:rsidRDefault="000906B8" w:rsidP="009F58CF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14:paraId="08BA1261" w14:textId="05097D49" w:rsidR="000906B8" w:rsidRPr="00454451" w:rsidRDefault="000906B8" w:rsidP="000906B8">
            <w:pPr>
              <w:spacing w:line="276" w:lineRule="auto"/>
              <w:ind w:firstLine="34"/>
            </w:pPr>
            <w:r>
              <w:t xml:space="preserve">Получил уведомление на </w:t>
            </w:r>
            <w:r>
              <w:rPr>
                <w:lang w:val="en-US"/>
              </w:rPr>
              <w:t>e</w:t>
            </w:r>
            <w:r w:rsidRPr="000906B8">
              <w:t>-</w:t>
            </w:r>
            <w:r>
              <w:rPr>
                <w:lang w:val="en-US"/>
              </w:rPr>
              <w:t>mail</w:t>
            </w:r>
            <w:r w:rsidRPr="000906B8">
              <w:t xml:space="preserve"> </w:t>
            </w:r>
            <w:r>
              <w:t xml:space="preserve">об </w:t>
            </w:r>
            <w:r>
              <w:t>отказе в публикации истории</w:t>
            </w:r>
          </w:p>
        </w:tc>
      </w:tr>
      <w:tr w:rsidR="000906B8" w14:paraId="586B8A88" w14:textId="77777777" w:rsidTr="00D0001D">
        <w:tc>
          <w:tcPr>
            <w:tcW w:w="675" w:type="dxa"/>
            <w:vMerge/>
          </w:tcPr>
          <w:p w14:paraId="3B9187F7" w14:textId="77777777" w:rsidR="000906B8" w:rsidRDefault="000906B8" w:rsidP="001916D7">
            <w:pPr>
              <w:pStyle w:val="af6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ind w:left="-750"/>
              <w:contextualSpacing/>
              <w:rPr>
                <w:color w:val="FF0000"/>
              </w:rPr>
            </w:pPr>
          </w:p>
        </w:tc>
        <w:tc>
          <w:tcPr>
            <w:tcW w:w="1843" w:type="dxa"/>
            <w:vMerge/>
            <w:vAlign w:val="center"/>
          </w:tcPr>
          <w:p w14:paraId="5919E546" w14:textId="77777777" w:rsidR="000906B8" w:rsidRPr="00454451" w:rsidRDefault="000906B8" w:rsidP="009F58CF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14:paraId="517D8BDD" w14:textId="2B86E908" w:rsidR="000906B8" w:rsidRPr="00454451" w:rsidRDefault="000906B8" w:rsidP="000906B8">
            <w:pPr>
              <w:spacing w:line="276" w:lineRule="auto"/>
              <w:ind w:firstLine="34"/>
            </w:pPr>
            <w:r>
              <w:t xml:space="preserve">Получил уведомление на </w:t>
            </w:r>
            <w:r>
              <w:rPr>
                <w:lang w:val="en-US"/>
              </w:rPr>
              <w:t>e</w:t>
            </w:r>
            <w:r w:rsidRPr="000906B8">
              <w:t>-</w:t>
            </w:r>
            <w:r>
              <w:rPr>
                <w:lang w:val="en-US"/>
              </w:rPr>
              <w:t>mail</w:t>
            </w:r>
            <w:r w:rsidRPr="000906B8">
              <w:t xml:space="preserve"> </w:t>
            </w:r>
            <w:r>
              <w:t>о</w:t>
            </w:r>
            <w:r>
              <w:t xml:space="preserve"> публикации истории</w:t>
            </w:r>
          </w:p>
        </w:tc>
      </w:tr>
    </w:tbl>
    <w:p w14:paraId="196320F9" w14:textId="77777777" w:rsidR="00724FB1" w:rsidRDefault="00724FB1" w:rsidP="00D0001D">
      <w:pPr>
        <w:rPr>
          <w:color w:val="000000"/>
          <w:sz w:val="20"/>
          <w:szCs w:val="20"/>
        </w:rPr>
      </w:pPr>
      <w:bookmarkStart w:id="21" w:name="_3j2qqm3" w:colFirst="0" w:colLast="0"/>
      <w:bookmarkStart w:id="22" w:name="_4i7ojhp" w:colFirst="0" w:colLast="0"/>
      <w:bookmarkStart w:id="23" w:name="_2xcytpi" w:colFirst="0" w:colLast="0"/>
      <w:bookmarkStart w:id="24" w:name="_GoBack"/>
      <w:bookmarkEnd w:id="21"/>
      <w:bookmarkEnd w:id="22"/>
      <w:bookmarkEnd w:id="23"/>
      <w:bookmarkEnd w:id="24"/>
    </w:p>
    <w:p w14:paraId="25845A45" w14:textId="77777777" w:rsidR="000906B8" w:rsidRDefault="000906B8" w:rsidP="00D0001D">
      <w:pPr>
        <w:rPr>
          <w:color w:val="000000"/>
          <w:sz w:val="20"/>
          <w:szCs w:val="20"/>
        </w:rPr>
      </w:pPr>
    </w:p>
    <w:p w14:paraId="6187BD71" w14:textId="77777777" w:rsidR="000906B8" w:rsidRDefault="000906B8" w:rsidP="00D0001D">
      <w:pPr>
        <w:rPr>
          <w:color w:val="000000"/>
          <w:sz w:val="20"/>
          <w:szCs w:val="20"/>
        </w:rPr>
      </w:pPr>
    </w:p>
    <w:p w14:paraId="2F7B709E" w14:textId="77777777" w:rsidR="000906B8" w:rsidRDefault="000906B8" w:rsidP="00D0001D">
      <w:pPr>
        <w:rPr>
          <w:color w:val="000000"/>
          <w:sz w:val="20"/>
          <w:szCs w:val="20"/>
        </w:rPr>
      </w:pPr>
    </w:p>
    <w:p w14:paraId="2D9C2BB3" w14:textId="77777777" w:rsidR="000906B8" w:rsidRDefault="000906B8" w:rsidP="00D0001D">
      <w:pPr>
        <w:rPr>
          <w:color w:val="000000"/>
          <w:sz w:val="20"/>
          <w:szCs w:val="20"/>
        </w:rPr>
      </w:pPr>
    </w:p>
    <w:p w14:paraId="5B4544BF" w14:textId="77777777" w:rsidR="000906B8" w:rsidRDefault="000906B8" w:rsidP="00D0001D">
      <w:pPr>
        <w:rPr>
          <w:color w:val="000000"/>
          <w:sz w:val="20"/>
          <w:szCs w:val="20"/>
        </w:rPr>
      </w:pPr>
    </w:p>
    <w:p w14:paraId="0B6B419C" w14:textId="77777777" w:rsidR="000906B8" w:rsidRDefault="000906B8" w:rsidP="00D0001D">
      <w:pPr>
        <w:rPr>
          <w:color w:val="000000"/>
          <w:sz w:val="20"/>
          <w:szCs w:val="20"/>
        </w:rPr>
      </w:pPr>
    </w:p>
    <w:p w14:paraId="2CC0B891" w14:textId="77777777" w:rsidR="000906B8" w:rsidRDefault="000906B8" w:rsidP="00D0001D">
      <w:pPr>
        <w:rPr>
          <w:color w:val="000000"/>
          <w:sz w:val="20"/>
          <w:szCs w:val="20"/>
        </w:rPr>
      </w:pPr>
    </w:p>
    <w:p w14:paraId="787563AC" w14:textId="77777777" w:rsidR="000906B8" w:rsidRDefault="000906B8" w:rsidP="00D0001D">
      <w:pPr>
        <w:rPr>
          <w:color w:val="000000"/>
          <w:sz w:val="20"/>
          <w:szCs w:val="20"/>
        </w:rPr>
      </w:pPr>
    </w:p>
    <w:p w14:paraId="4A7DA4E3" w14:textId="77777777" w:rsidR="000906B8" w:rsidRDefault="000906B8" w:rsidP="00D0001D">
      <w:pPr>
        <w:rPr>
          <w:color w:val="000000"/>
          <w:sz w:val="20"/>
          <w:szCs w:val="20"/>
        </w:rPr>
      </w:pPr>
    </w:p>
    <w:p w14:paraId="0AB8ADCE" w14:textId="78FCE827" w:rsidR="00E45410" w:rsidRPr="00D70D0E" w:rsidRDefault="00A43FDB" w:rsidP="00D67AC4">
      <w:pPr>
        <w:pStyle w:val="2"/>
        <w:spacing w:before="0" w:after="0"/>
        <w:jc w:val="right"/>
        <w:rPr>
          <w:color w:val="000000"/>
          <w:sz w:val="20"/>
          <w:szCs w:val="20"/>
        </w:rPr>
      </w:pPr>
      <w:r w:rsidRPr="00D70D0E">
        <w:rPr>
          <w:color w:val="000000"/>
          <w:sz w:val="20"/>
          <w:szCs w:val="20"/>
        </w:rPr>
        <w:lastRenderedPageBreak/>
        <w:t xml:space="preserve">Приложение 1. </w:t>
      </w:r>
    </w:p>
    <w:p w14:paraId="53FE8D8F" w14:textId="69F06910" w:rsidR="0001462B" w:rsidRPr="00CD1060" w:rsidRDefault="00E45410" w:rsidP="00E45410">
      <w:pPr>
        <w:pStyle w:val="2"/>
        <w:jc w:val="center"/>
        <w:rPr>
          <w:b w:val="0"/>
        </w:rPr>
      </w:pPr>
      <w:r w:rsidRPr="00E45410">
        <w:rPr>
          <w:color w:val="000000"/>
          <w:sz w:val="28"/>
          <w:szCs w:val="28"/>
        </w:rPr>
        <w:t>Протокол проведения испытаний.</w:t>
      </w:r>
    </w:p>
    <w:p w14:paraId="22F601D9" w14:textId="77777777" w:rsidR="0001462B" w:rsidRPr="002B0458" w:rsidRDefault="0001462B" w:rsidP="00D70D0E">
      <w:pPr>
        <w:pStyle w:val="af6"/>
        <w:numPr>
          <w:ilvl w:val="0"/>
          <w:numId w:val="9"/>
        </w:numPr>
        <w:spacing w:line="360" w:lineRule="auto"/>
        <w:jc w:val="both"/>
        <w:rPr>
          <w:b/>
          <w:szCs w:val="28"/>
        </w:rPr>
      </w:pPr>
      <w:r w:rsidRPr="002B0458">
        <w:rPr>
          <w:b/>
          <w:szCs w:val="28"/>
        </w:rPr>
        <w:t>Общие положения</w:t>
      </w:r>
    </w:p>
    <w:p w14:paraId="52B1A38B" w14:textId="093B6CA9" w:rsidR="0001462B" w:rsidRPr="00DA29C4" w:rsidRDefault="0001462B" w:rsidP="00DA29C4">
      <w:pPr>
        <w:pStyle w:val="af6"/>
        <w:numPr>
          <w:ilvl w:val="1"/>
          <w:numId w:val="9"/>
        </w:numPr>
        <w:tabs>
          <w:tab w:val="left" w:pos="0"/>
        </w:tabs>
        <w:spacing w:line="360" w:lineRule="auto"/>
        <w:ind w:left="709" w:hanging="426"/>
        <w:jc w:val="both"/>
        <w:rPr>
          <w:bCs/>
          <w:szCs w:val="28"/>
        </w:rPr>
      </w:pPr>
      <w:r w:rsidRPr="002B0458">
        <w:rPr>
          <w:bCs/>
          <w:szCs w:val="28"/>
        </w:rPr>
        <w:t xml:space="preserve">Назначение испытаний: </w:t>
      </w:r>
      <w:r w:rsidR="00E56B1B">
        <w:rPr>
          <w:bCs/>
          <w:szCs w:val="28"/>
        </w:rPr>
        <w:t xml:space="preserve">совместная </w:t>
      </w:r>
      <w:r w:rsidRPr="002B0458">
        <w:rPr>
          <w:bCs/>
          <w:szCs w:val="28"/>
        </w:rPr>
        <w:t xml:space="preserve">проверка </w:t>
      </w:r>
      <w:r w:rsidR="00DA29C4">
        <w:rPr>
          <w:bCs/>
          <w:szCs w:val="28"/>
        </w:rPr>
        <w:t xml:space="preserve">Заказчиком и Исполнителем </w:t>
      </w:r>
      <w:r w:rsidRPr="00DA29C4">
        <w:rPr>
          <w:bCs/>
          <w:szCs w:val="28"/>
        </w:rPr>
        <w:t xml:space="preserve">соответствия </w:t>
      </w:r>
      <w:r w:rsidR="00CB1753">
        <w:t xml:space="preserve">результатов </w:t>
      </w:r>
      <w:r w:rsidR="00B7384D" w:rsidRPr="00DA29C4">
        <w:rPr>
          <w:bCs/>
          <w:szCs w:val="28"/>
        </w:rPr>
        <w:t>требованиям</w:t>
      </w:r>
      <w:r w:rsidRPr="00DA29C4">
        <w:rPr>
          <w:bCs/>
          <w:szCs w:val="28"/>
        </w:rPr>
        <w:t>, изложенным в документе Функциональные требования.</w:t>
      </w:r>
    </w:p>
    <w:p w14:paraId="27B1B221" w14:textId="06C15CED" w:rsidR="0001462B" w:rsidRPr="002B0458" w:rsidRDefault="00594D58" w:rsidP="00DA29C4">
      <w:pPr>
        <w:pStyle w:val="af6"/>
        <w:numPr>
          <w:ilvl w:val="1"/>
          <w:numId w:val="9"/>
        </w:numPr>
        <w:tabs>
          <w:tab w:val="left" w:pos="1134"/>
        </w:tabs>
        <w:spacing w:line="360" w:lineRule="auto"/>
        <w:ind w:left="709" w:hanging="426"/>
        <w:jc w:val="both"/>
        <w:rPr>
          <w:bCs/>
          <w:szCs w:val="28"/>
        </w:rPr>
      </w:pPr>
      <w:r>
        <w:rPr>
          <w:bCs/>
          <w:szCs w:val="28"/>
        </w:rPr>
        <w:t>Продолжительность</w:t>
      </w:r>
      <w:r w:rsidR="0001462B" w:rsidRPr="002B0458">
        <w:rPr>
          <w:bCs/>
          <w:szCs w:val="28"/>
        </w:rPr>
        <w:t xml:space="preserve"> проведения испытаний </w:t>
      </w:r>
      <w:r>
        <w:rPr>
          <w:bCs/>
          <w:szCs w:val="28"/>
        </w:rPr>
        <w:t>1 час.</w:t>
      </w:r>
    </w:p>
    <w:p w14:paraId="56AAA8FD" w14:textId="0AD97BC9" w:rsidR="0001462B" w:rsidRDefault="0001462B" w:rsidP="00DA29C4">
      <w:pPr>
        <w:spacing w:before="0" w:after="160"/>
        <w:ind w:left="426" w:hanging="426"/>
      </w:pPr>
      <w:r w:rsidRPr="002B0458">
        <w:rPr>
          <w:bCs/>
          <w:szCs w:val="28"/>
        </w:rPr>
        <w:t>Испытания проведены в соответствии с Пр</w:t>
      </w:r>
      <w:r>
        <w:rPr>
          <w:bCs/>
          <w:szCs w:val="28"/>
        </w:rPr>
        <w:t>ограммой и методикой испытаний</w:t>
      </w:r>
      <w:r>
        <w:t>.</w:t>
      </w:r>
    </w:p>
    <w:p w14:paraId="35B99738" w14:textId="58C0FD45" w:rsidR="00D95F62" w:rsidRDefault="00D95F62" w:rsidP="00DA29C4">
      <w:pPr>
        <w:pStyle w:val="tdtoccaptionlevel1"/>
        <w:numPr>
          <w:ilvl w:val="0"/>
          <w:numId w:val="9"/>
        </w:numPr>
        <w:spacing w:before="0" w:after="0"/>
        <w:contextualSpacing/>
        <w:outlineLvl w:val="9"/>
        <w:rPr>
          <w:rFonts w:ascii="Times New Roman" w:hAnsi="Times New Roman" w:cs="Times New Roman"/>
          <w:szCs w:val="24"/>
        </w:rPr>
      </w:pPr>
      <w:r w:rsidRPr="00583F9E">
        <w:rPr>
          <w:rFonts w:ascii="Times New Roman" w:hAnsi="Times New Roman" w:cs="Times New Roman"/>
          <w:szCs w:val="24"/>
        </w:rPr>
        <w:t>Список должностных лиц, проводивших испытания</w:t>
      </w:r>
      <w:r w:rsidR="00E56B1B">
        <w:rPr>
          <w:rFonts w:ascii="Times New Roman" w:hAnsi="Times New Roman" w:cs="Times New Roman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28"/>
        <w:gridCol w:w="4678"/>
        <w:gridCol w:w="1665"/>
      </w:tblGrid>
      <w:tr w:rsidR="00D95F62" w:rsidRPr="0072292D" w14:paraId="3B9DB3A0" w14:textId="77777777" w:rsidTr="007B2352">
        <w:trPr>
          <w:cantSplit/>
          <w:trHeight w:val="261"/>
          <w:jc w:val="center"/>
        </w:trPr>
        <w:tc>
          <w:tcPr>
            <w:tcW w:w="1686" w:type="pct"/>
          </w:tcPr>
          <w:p w14:paraId="1574E86D" w14:textId="62550650" w:rsidR="00D95F62" w:rsidRPr="0072292D" w:rsidRDefault="0072292D" w:rsidP="0072292D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2292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444" w:type="pct"/>
          </w:tcPr>
          <w:p w14:paraId="4105580B" w14:textId="72E024BE" w:rsidR="00D95F62" w:rsidRPr="0072292D" w:rsidRDefault="0072292D" w:rsidP="0072292D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2292D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870" w:type="pct"/>
          </w:tcPr>
          <w:p w14:paraId="050F6B8D" w14:textId="1BEE8CA1" w:rsidR="00D95F62" w:rsidRPr="0072292D" w:rsidRDefault="0072292D" w:rsidP="0072292D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2292D">
              <w:rPr>
                <w:b/>
                <w:sz w:val="20"/>
                <w:szCs w:val="20"/>
              </w:rPr>
              <w:t>Подпись</w:t>
            </w:r>
          </w:p>
        </w:tc>
      </w:tr>
      <w:tr w:rsidR="0072292D" w:rsidRPr="0072292D" w14:paraId="34C774E3" w14:textId="77777777" w:rsidTr="007B2352">
        <w:trPr>
          <w:cantSplit/>
          <w:trHeight w:val="261"/>
          <w:jc w:val="center"/>
        </w:trPr>
        <w:tc>
          <w:tcPr>
            <w:tcW w:w="1686" w:type="pct"/>
          </w:tcPr>
          <w:p w14:paraId="774F0A34" w14:textId="77777777" w:rsidR="0072292D" w:rsidRPr="0072292D" w:rsidRDefault="0072292D" w:rsidP="0072292D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</w:tcPr>
          <w:p w14:paraId="2E476620" w14:textId="77777777" w:rsidR="0072292D" w:rsidRPr="0072292D" w:rsidRDefault="0072292D" w:rsidP="0072292D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14:paraId="0425AF6C" w14:textId="77777777" w:rsidR="0072292D" w:rsidRPr="0072292D" w:rsidRDefault="0072292D" w:rsidP="0072292D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0BFBAED9" w14:textId="77777777" w:rsidR="007B2352" w:rsidRDefault="007B2352" w:rsidP="00D70D0E">
      <w:pPr>
        <w:pStyle w:val="tdtext"/>
        <w:ind w:left="360" w:firstLine="0"/>
        <w:contextualSpacing/>
        <w:jc w:val="left"/>
        <w:rPr>
          <w:rFonts w:ascii="Times New Roman" w:hAnsi="Times New Roman"/>
          <w:b/>
        </w:rPr>
      </w:pPr>
    </w:p>
    <w:p w14:paraId="7EC11FD2" w14:textId="384FAD25" w:rsidR="00E56B1B" w:rsidRDefault="00E56B1B" w:rsidP="00D70D0E">
      <w:pPr>
        <w:pStyle w:val="tdtext"/>
        <w:numPr>
          <w:ilvl w:val="0"/>
          <w:numId w:val="9"/>
        </w:numPr>
        <w:contextualSpacing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Доступ к тестированию</w:t>
      </w:r>
    </w:p>
    <w:p w14:paraId="63B246AC" w14:textId="7BE1AF53" w:rsidR="00E56B1B" w:rsidRDefault="00E56B1B" w:rsidP="00D70D0E">
      <w:pPr>
        <w:pStyle w:val="tdtext"/>
        <w:ind w:left="360" w:firstLine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Доступ к тестированию осуществляется по </w:t>
      </w:r>
      <w:r w:rsidR="00C55E83">
        <w:rPr>
          <w:rFonts w:ascii="Times New Roman" w:hAnsi="Times New Roman"/>
        </w:rPr>
        <w:t>данным Заказчика, указанным</w:t>
      </w:r>
      <w:r w:rsidR="00123E7C">
        <w:rPr>
          <w:rFonts w:ascii="Times New Roman" w:hAnsi="Times New Roman"/>
        </w:rPr>
        <w:t xml:space="preserve"> в Паспорте сайта.</w:t>
      </w:r>
    </w:p>
    <w:p w14:paraId="3DB91DE9" w14:textId="77777777" w:rsidR="007B2352" w:rsidRPr="00E56B1B" w:rsidRDefault="007B2352" w:rsidP="00D70D0E">
      <w:pPr>
        <w:pStyle w:val="tdtext"/>
        <w:contextualSpacing/>
        <w:jc w:val="left"/>
        <w:rPr>
          <w:rFonts w:ascii="Times New Roman" w:hAnsi="Times New Roman"/>
        </w:rPr>
      </w:pPr>
    </w:p>
    <w:p w14:paraId="3B21D54E" w14:textId="77777777" w:rsidR="0001462B" w:rsidRPr="002B0458" w:rsidRDefault="0001462B" w:rsidP="00D70D0E">
      <w:pPr>
        <w:pStyle w:val="af6"/>
        <w:numPr>
          <w:ilvl w:val="0"/>
          <w:numId w:val="9"/>
        </w:numPr>
        <w:spacing w:line="360" w:lineRule="auto"/>
        <w:jc w:val="both"/>
        <w:rPr>
          <w:b/>
          <w:szCs w:val="28"/>
        </w:rPr>
      </w:pPr>
      <w:r w:rsidRPr="002B0458">
        <w:rPr>
          <w:b/>
          <w:szCs w:val="28"/>
        </w:rPr>
        <w:t>Ход и результаты испытаний</w:t>
      </w:r>
    </w:p>
    <w:p w14:paraId="1C00DB5E" w14:textId="77777777" w:rsidR="0001462B" w:rsidRPr="002B0458" w:rsidRDefault="0001462B" w:rsidP="00DA29C4">
      <w:pPr>
        <w:pStyle w:val="af6"/>
        <w:numPr>
          <w:ilvl w:val="1"/>
          <w:numId w:val="9"/>
        </w:numPr>
        <w:tabs>
          <w:tab w:val="left" w:pos="709"/>
        </w:tabs>
        <w:spacing w:line="360" w:lineRule="auto"/>
        <w:ind w:left="851" w:hanging="426"/>
        <w:jc w:val="both"/>
        <w:rPr>
          <w:bCs/>
          <w:szCs w:val="28"/>
        </w:rPr>
      </w:pPr>
      <w:r w:rsidRPr="002B0458">
        <w:rPr>
          <w:bCs/>
          <w:szCs w:val="28"/>
        </w:rPr>
        <w:t>Испытания были проведены в полном объеме, определенном в П</w:t>
      </w:r>
      <w:r>
        <w:rPr>
          <w:szCs w:val="28"/>
        </w:rPr>
        <w:t>рограмме и методике</w:t>
      </w:r>
      <w:r w:rsidRPr="002B0458">
        <w:rPr>
          <w:szCs w:val="28"/>
        </w:rPr>
        <w:t xml:space="preserve"> испытаний</w:t>
      </w:r>
      <w:r w:rsidRPr="002B0458">
        <w:rPr>
          <w:bCs/>
          <w:szCs w:val="28"/>
        </w:rPr>
        <w:t>.</w:t>
      </w:r>
    </w:p>
    <w:p w14:paraId="67EC6A4E" w14:textId="77777777" w:rsidR="0001462B" w:rsidRDefault="0001462B" w:rsidP="00DA29C4">
      <w:pPr>
        <w:pStyle w:val="af6"/>
        <w:numPr>
          <w:ilvl w:val="1"/>
          <w:numId w:val="9"/>
        </w:numPr>
        <w:tabs>
          <w:tab w:val="left" w:pos="709"/>
        </w:tabs>
        <w:spacing w:line="360" w:lineRule="auto"/>
        <w:ind w:left="851" w:hanging="426"/>
        <w:jc w:val="both"/>
        <w:rPr>
          <w:bCs/>
          <w:szCs w:val="28"/>
        </w:rPr>
      </w:pPr>
      <w:r w:rsidRPr="002B0458">
        <w:rPr>
          <w:bCs/>
          <w:szCs w:val="28"/>
        </w:rPr>
        <w:t>Результаты испытаний:</w:t>
      </w:r>
    </w:p>
    <w:tbl>
      <w:tblPr>
        <w:tblStyle w:val="af4"/>
        <w:tblW w:w="5004" w:type="pct"/>
        <w:tblLayout w:type="fixed"/>
        <w:tblLook w:val="04A0" w:firstRow="1" w:lastRow="0" w:firstColumn="1" w:lastColumn="0" w:noHBand="0" w:noVBand="1"/>
      </w:tblPr>
      <w:tblGrid>
        <w:gridCol w:w="1526"/>
        <w:gridCol w:w="1991"/>
        <w:gridCol w:w="2688"/>
        <w:gridCol w:w="1132"/>
        <w:gridCol w:w="1255"/>
        <w:gridCol w:w="987"/>
      </w:tblGrid>
      <w:tr w:rsidR="0001462B" w:rsidRPr="006D228F" w14:paraId="78C113C0" w14:textId="77777777" w:rsidTr="004D289B">
        <w:trPr>
          <w:cantSplit/>
          <w:trHeight w:val="330"/>
          <w:tblHeader/>
        </w:trPr>
        <w:tc>
          <w:tcPr>
            <w:tcW w:w="797" w:type="pct"/>
            <w:vAlign w:val="center"/>
          </w:tcPr>
          <w:p w14:paraId="73B72546" w14:textId="30C99FC6" w:rsidR="0001462B" w:rsidRPr="006D228F" w:rsidRDefault="0001462B" w:rsidP="00D70D0E">
            <w:pPr>
              <w:pStyle w:val="af8"/>
              <w:ind w:firstLine="0"/>
              <w:jc w:val="center"/>
              <w:rPr>
                <w:b/>
                <w:bCs/>
              </w:rPr>
            </w:pPr>
            <w:r w:rsidRPr="006D228F">
              <w:rPr>
                <w:b/>
                <w:bCs/>
              </w:rPr>
              <w:t>№</w:t>
            </w:r>
            <w:r w:rsidR="00E469DA" w:rsidRPr="006D228F">
              <w:rPr>
                <w:b/>
                <w:bCs/>
              </w:rPr>
              <w:t xml:space="preserve"> сценария</w:t>
            </w:r>
          </w:p>
        </w:tc>
        <w:tc>
          <w:tcPr>
            <w:tcW w:w="1039" w:type="pct"/>
            <w:vAlign w:val="center"/>
            <w:hideMark/>
          </w:tcPr>
          <w:p w14:paraId="541DE0B2" w14:textId="77777777" w:rsidR="0001462B" w:rsidRPr="006D228F" w:rsidRDefault="0001462B" w:rsidP="00D70D0E">
            <w:pPr>
              <w:pStyle w:val="af8"/>
              <w:ind w:firstLine="0"/>
              <w:jc w:val="center"/>
              <w:rPr>
                <w:b/>
                <w:bCs/>
              </w:rPr>
            </w:pPr>
            <w:r w:rsidRPr="006D228F">
              <w:rPr>
                <w:b/>
                <w:bCs/>
              </w:rPr>
              <w:t>Выполняемые действия</w:t>
            </w:r>
          </w:p>
        </w:tc>
        <w:tc>
          <w:tcPr>
            <w:tcW w:w="1403" w:type="pct"/>
            <w:vAlign w:val="center"/>
            <w:hideMark/>
          </w:tcPr>
          <w:p w14:paraId="1941E6A8" w14:textId="77777777" w:rsidR="0001462B" w:rsidRPr="006D228F" w:rsidRDefault="0001462B" w:rsidP="00D70D0E">
            <w:pPr>
              <w:pStyle w:val="af8"/>
              <w:ind w:firstLine="0"/>
              <w:jc w:val="center"/>
              <w:rPr>
                <w:b/>
                <w:bCs/>
              </w:rPr>
            </w:pPr>
            <w:r w:rsidRPr="006D228F">
              <w:rPr>
                <w:b/>
                <w:bCs/>
              </w:rPr>
              <w:t>Ожидаемый результат</w:t>
            </w:r>
          </w:p>
        </w:tc>
        <w:tc>
          <w:tcPr>
            <w:tcW w:w="591" w:type="pct"/>
            <w:vAlign w:val="center"/>
          </w:tcPr>
          <w:p w14:paraId="103A7448" w14:textId="77777777" w:rsidR="0001462B" w:rsidRPr="006D228F" w:rsidRDefault="0001462B" w:rsidP="00D70D0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D228F">
              <w:rPr>
                <w:b/>
                <w:bCs/>
                <w:color w:val="000000"/>
              </w:rPr>
              <w:t>Принято</w:t>
            </w:r>
          </w:p>
        </w:tc>
        <w:tc>
          <w:tcPr>
            <w:tcW w:w="655" w:type="pct"/>
            <w:vAlign w:val="center"/>
          </w:tcPr>
          <w:p w14:paraId="2D8B98F1" w14:textId="77777777" w:rsidR="0001462B" w:rsidRPr="006D228F" w:rsidRDefault="0001462B" w:rsidP="00D70D0E">
            <w:pPr>
              <w:ind w:left="-215" w:right="-200" w:firstLine="0"/>
              <w:jc w:val="center"/>
              <w:rPr>
                <w:b/>
                <w:bCs/>
                <w:color w:val="000000"/>
              </w:rPr>
            </w:pPr>
            <w:r w:rsidRPr="006D228F">
              <w:rPr>
                <w:b/>
                <w:bCs/>
                <w:color w:val="000000"/>
              </w:rPr>
              <w:t>Принято с замечаниями</w:t>
            </w:r>
          </w:p>
        </w:tc>
        <w:tc>
          <w:tcPr>
            <w:tcW w:w="515" w:type="pct"/>
            <w:vAlign w:val="center"/>
          </w:tcPr>
          <w:p w14:paraId="5F772486" w14:textId="77777777" w:rsidR="0001462B" w:rsidRPr="006D228F" w:rsidRDefault="0001462B" w:rsidP="00D70D0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D228F">
              <w:rPr>
                <w:b/>
                <w:bCs/>
                <w:color w:val="000000"/>
              </w:rPr>
              <w:t>Не принято</w:t>
            </w:r>
          </w:p>
        </w:tc>
      </w:tr>
      <w:tr w:rsidR="00E469DA" w:rsidRPr="007B2352" w14:paraId="69F43280" w14:textId="77777777" w:rsidTr="004D289B">
        <w:trPr>
          <w:cantSplit/>
          <w:trHeight w:val="330"/>
          <w:tblHeader/>
        </w:trPr>
        <w:tc>
          <w:tcPr>
            <w:tcW w:w="797" w:type="pct"/>
            <w:vAlign w:val="center"/>
          </w:tcPr>
          <w:p w14:paraId="387148C4" w14:textId="77777777" w:rsidR="00E469DA" w:rsidRPr="007B2352" w:rsidRDefault="00E469DA" w:rsidP="00D70D0E">
            <w:pPr>
              <w:pStyle w:val="af8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9" w:type="pct"/>
            <w:vAlign w:val="center"/>
          </w:tcPr>
          <w:p w14:paraId="6D0148C3" w14:textId="77777777" w:rsidR="00E469DA" w:rsidRPr="007B2352" w:rsidRDefault="00E469DA" w:rsidP="00D70D0E">
            <w:pPr>
              <w:pStyle w:val="af8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pct"/>
            <w:vAlign w:val="center"/>
          </w:tcPr>
          <w:p w14:paraId="65515E91" w14:textId="77777777" w:rsidR="00E469DA" w:rsidRPr="007B2352" w:rsidRDefault="00E469DA" w:rsidP="00D70D0E">
            <w:pPr>
              <w:pStyle w:val="af8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7DA5D8EF" w14:textId="77777777" w:rsidR="00E469DA" w:rsidRPr="007B2352" w:rsidRDefault="00E469DA" w:rsidP="00D70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14:paraId="5E80371E" w14:textId="77777777" w:rsidR="00E469DA" w:rsidRPr="007B2352" w:rsidRDefault="00E469DA" w:rsidP="00D70D0E">
            <w:pPr>
              <w:ind w:left="-215" w:right="-2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77CF621F" w14:textId="77777777" w:rsidR="00E469DA" w:rsidRPr="007B2352" w:rsidRDefault="00E469DA" w:rsidP="00D70D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1BD4E76" w14:textId="77777777" w:rsidR="007B2352" w:rsidRDefault="007B2352" w:rsidP="00DA29C4">
      <w:pPr>
        <w:pStyle w:val="tdtoccaptionlevel1"/>
        <w:numPr>
          <w:ilvl w:val="0"/>
          <w:numId w:val="0"/>
        </w:numPr>
        <w:spacing w:before="0" w:after="0"/>
        <w:ind w:left="360"/>
        <w:contextualSpacing/>
        <w:outlineLvl w:val="9"/>
        <w:rPr>
          <w:rFonts w:ascii="Times New Roman" w:hAnsi="Times New Roman" w:cs="Times New Roman"/>
          <w:szCs w:val="24"/>
        </w:rPr>
      </w:pPr>
    </w:p>
    <w:p w14:paraId="44E0D956" w14:textId="2275CE24" w:rsidR="00A43AAF" w:rsidRPr="00583F9E" w:rsidRDefault="00A43AAF" w:rsidP="00DA29C4">
      <w:pPr>
        <w:pStyle w:val="tdtoccaptionlevel1"/>
        <w:numPr>
          <w:ilvl w:val="0"/>
          <w:numId w:val="9"/>
        </w:numPr>
        <w:spacing w:before="0" w:after="0"/>
        <w:contextualSpacing/>
        <w:outlineLvl w:val="9"/>
        <w:rPr>
          <w:rFonts w:ascii="Times New Roman" w:hAnsi="Times New Roman" w:cs="Times New Roman"/>
          <w:szCs w:val="24"/>
        </w:rPr>
      </w:pPr>
      <w:r w:rsidRPr="00583F9E">
        <w:rPr>
          <w:rFonts w:ascii="Times New Roman" w:hAnsi="Times New Roman" w:cs="Times New Roman"/>
          <w:szCs w:val="24"/>
        </w:rPr>
        <w:t>Выводы и рекомендации</w:t>
      </w:r>
    </w:p>
    <w:p w14:paraId="00FE93A9" w14:textId="77777777" w:rsidR="00A43AAF" w:rsidRPr="00583F9E" w:rsidRDefault="00A43AAF" w:rsidP="00D70D0E">
      <w:pPr>
        <w:pStyle w:val="af6"/>
        <w:keepNext/>
        <w:keepLines/>
        <w:numPr>
          <w:ilvl w:val="0"/>
          <w:numId w:val="33"/>
        </w:numPr>
        <w:spacing w:line="360" w:lineRule="auto"/>
        <w:contextualSpacing/>
        <w:jc w:val="both"/>
        <w:outlineLvl w:val="1"/>
        <w:rPr>
          <w:rFonts w:eastAsiaTheme="majorEastAsia"/>
          <w:vanish/>
          <w:szCs w:val="28"/>
        </w:rPr>
      </w:pPr>
    </w:p>
    <w:p w14:paraId="41735E96" w14:textId="77777777" w:rsidR="00A43AAF" w:rsidRPr="00583F9E" w:rsidRDefault="00A43AAF" w:rsidP="00D70D0E">
      <w:pPr>
        <w:pStyle w:val="af6"/>
        <w:keepNext/>
        <w:keepLines/>
        <w:numPr>
          <w:ilvl w:val="0"/>
          <w:numId w:val="33"/>
        </w:numPr>
        <w:spacing w:line="360" w:lineRule="auto"/>
        <w:contextualSpacing/>
        <w:jc w:val="both"/>
        <w:outlineLvl w:val="1"/>
        <w:rPr>
          <w:rFonts w:eastAsiaTheme="majorEastAsia"/>
          <w:vanish/>
          <w:szCs w:val="28"/>
        </w:rPr>
      </w:pPr>
    </w:p>
    <w:p w14:paraId="02007012" w14:textId="77777777" w:rsidR="00A43AAF" w:rsidRPr="00583F9E" w:rsidRDefault="00A43AAF" w:rsidP="00D70D0E">
      <w:pPr>
        <w:pStyle w:val="af6"/>
        <w:keepNext/>
        <w:keepLines/>
        <w:numPr>
          <w:ilvl w:val="0"/>
          <w:numId w:val="33"/>
        </w:numPr>
        <w:spacing w:line="360" w:lineRule="auto"/>
        <w:contextualSpacing/>
        <w:jc w:val="both"/>
        <w:outlineLvl w:val="1"/>
        <w:rPr>
          <w:rFonts w:eastAsiaTheme="majorEastAsia"/>
          <w:vanish/>
          <w:szCs w:val="28"/>
        </w:rPr>
      </w:pPr>
    </w:p>
    <w:p w14:paraId="65D81DBB" w14:textId="77777777" w:rsidR="00A43AAF" w:rsidRPr="00583F9E" w:rsidRDefault="00A43AAF" w:rsidP="00D70D0E">
      <w:pPr>
        <w:pStyle w:val="af6"/>
        <w:keepNext/>
        <w:keepLines/>
        <w:numPr>
          <w:ilvl w:val="0"/>
          <w:numId w:val="33"/>
        </w:numPr>
        <w:spacing w:line="360" w:lineRule="auto"/>
        <w:contextualSpacing/>
        <w:jc w:val="both"/>
        <w:outlineLvl w:val="1"/>
        <w:rPr>
          <w:rFonts w:eastAsiaTheme="majorEastAsia"/>
          <w:vanish/>
          <w:szCs w:val="28"/>
        </w:rPr>
      </w:pPr>
    </w:p>
    <w:p w14:paraId="2EF97BCF" w14:textId="77777777" w:rsidR="00A43AAF" w:rsidRPr="00583F9E" w:rsidRDefault="00A43AAF" w:rsidP="00D70D0E">
      <w:pPr>
        <w:pStyle w:val="af6"/>
        <w:keepNext/>
        <w:keepLines/>
        <w:numPr>
          <w:ilvl w:val="0"/>
          <w:numId w:val="33"/>
        </w:numPr>
        <w:spacing w:line="360" w:lineRule="auto"/>
        <w:contextualSpacing/>
        <w:jc w:val="both"/>
        <w:outlineLvl w:val="1"/>
        <w:rPr>
          <w:rFonts w:eastAsiaTheme="majorEastAsia"/>
          <w:vanish/>
          <w:szCs w:val="28"/>
        </w:rPr>
      </w:pPr>
    </w:p>
    <w:p w14:paraId="340F7BC2" w14:textId="06D3416E" w:rsidR="00A43AAF" w:rsidRDefault="00A43AAF" w:rsidP="00DA29C4">
      <w:pPr>
        <w:rPr>
          <w:b/>
        </w:rPr>
      </w:pPr>
      <w:r w:rsidRPr="0058378A">
        <w:rPr>
          <w:b/>
        </w:rPr>
        <w:t>Устранить замечания, выявленные в ходе проведения испытаний</w:t>
      </w:r>
      <w:r w:rsidR="00D76107" w:rsidRPr="0058378A">
        <w:rPr>
          <w:b/>
        </w:rPr>
        <w:t>:</w:t>
      </w:r>
    </w:p>
    <w:tbl>
      <w:tblPr>
        <w:tblStyle w:val="af4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5488"/>
        <w:gridCol w:w="1910"/>
        <w:gridCol w:w="1579"/>
      </w:tblGrid>
      <w:tr w:rsidR="00A43AAF" w:rsidRPr="006D228F" w14:paraId="0F660718" w14:textId="77777777" w:rsidTr="0072292D">
        <w:trPr>
          <w:trHeight w:val="454"/>
        </w:trPr>
        <w:tc>
          <w:tcPr>
            <w:tcW w:w="310" w:type="pct"/>
            <w:vAlign w:val="center"/>
          </w:tcPr>
          <w:p w14:paraId="510B86DC" w14:textId="77777777" w:rsidR="00A43AAF" w:rsidRPr="006D228F" w:rsidRDefault="00A43AAF" w:rsidP="00D70D0E">
            <w:pPr>
              <w:ind w:firstLine="0"/>
              <w:contextualSpacing/>
              <w:jc w:val="left"/>
              <w:rPr>
                <w:b/>
              </w:rPr>
            </w:pPr>
            <w:r w:rsidRPr="006D228F">
              <w:rPr>
                <w:b/>
              </w:rPr>
              <w:t>№</w:t>
            </w:r>
          </w:p>
        </w:tc>
        <w:tc>
          <w:tcPr>
            <w:tcW w:w="2867" w:type="pct"/>
            <w:vAlign w:val="center"/>
          </w:tcPr>
          <w:p w14:paraId="42418767" w14:textId="77777777" w:rsidR="00A43AAF" w:rsidRPr="006D228F" w:rsidRDefault="00A43AAF" w:rsidP="00D70D0E">
            <w:pPr>
              <w:ind w:firstLine="0"/>
              <w:contextualSpacing/>
              <w:jc w:val="center"/>
              <w:rPr>
                <w:b/>
              </w:rPr>
            </w:pPr>
            <w:r w:rsidRPr="006D228F">
              <w:rPr>
                <w:b/>
              </w:rPr>
              <w:t>Замечание</w:t>
            </w:r>
          </w:p>
        </w:tc>
        <w:tc>
          <w:tcPr>
            <w:tcW w:w="998" w:type="pct"/>
            <w:vAlign w:val="center"/>
          </w:tcPr>
          <w:p w14:paraId="66F46052" w14:textId="77777777" w:rsidR="00A43AAF" w:rsidRPr="006D228F" w:rsidRDefault="00A43AAF" w:rsidP="00D70D0E">
            <w:pPr>
              <w:ind w:firstLine="0"/>
              <w:contextualSpacing/>
              <w:jc w:val="center"/>
              <w:rPr>
                <w:b/>
              </w:rPr>
            </w:pPr>
            <w:r w:rsidRPr="006D228F">
              <w:rPr>
                <w:b/>
              </w:rPr>
              <w:t>Критичность</w:t>
            </w:r>
          </w:p>
        </w:tc>
        <w:tc>
          <w:tcPr>
            <w:tcW w:w="825" w:type="pct"/>
            <w:vAlign w:val="center"/>
          </w:tcPr>
          <w:p w14:paraId="482004D4" w14:textId="77777777" w:rsidR="00A43AAF" w:rsidRPr="006D228F" w:rsidRDefault="00A43AAF" w:rsidP="00D70D0E">
            <w:pPr>
              <w:ind w:firstLine="0"/>
              <w:contextualSpacing/>
              <w:jc w:val="center"/>
              <w:rPr>
                <w:b/>
              </w:rPr>
            </w:pPr>
            <w:r w:rsidRPr="006D228F">
              <w:rPr>
                <w:b/>
              </w:rPr>
              <w:t>Срок</w:t>
            </w:r>
          </w:p>
        </w:tc>
      </w:tr>
      <w:tr w:rsidR="00A43AAF" w:rsidRPr="007B2352" w14:paraId="19D743D4" w14:textId="77777777" w:rsidTr="0072292D">
        <w:trPr>
          <w:trHeight w:val="316"/>
        </w:trPr>
        <w:tc>
          <w:tcPr>
            <w:tcW w:w="310" w:type="pct"/>
          </w:tcPr>
          <w:p w14:paraId="582AE189" w14:textId="10856540" w:rsidR="00A43AAF" w:rsidRPr="007B2352" w:rsidRDefault="00A43AAF" w:rsidP="00D70D0E">
            <w:pPr>
              <w:ind w:firstLine="0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67" w:type="pct"/>
          </w:tcPr>
          <w:p w14:paraId="001B18FE" w14:textId="6DA5E66A" w:rsidR="00A43AAF" w:rsidRPr="007B2352" w:rsidRDefault="00A43AAF" w:rsidP="00D70D0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998" w:type="pct"/>
          </w:tcPr>
          <w:p w14:paraId="2A9A820B" w14:textId="2B336491" w:rsidR="00A43AAF" w:rsidRPr="007B2352" w:rsidRDefault="00A43AAF" w:rsidP="00D70D0E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14:paraId="047BBB90" w14:textId="166491A0" w:rsidR="00A43AAF" w:rsidRPr="007B2352" w:rsidRDefault="00A43AAF" w:rsidP="00D70D0E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1C5C30D7" w14:textId="77777777" w:rsidR="0072292D" w:rsidRDefault="0072292D" w:rsidP="00DA29C4">
      <w:pPr>
        <w:rPr>
          <w:b/>
        </w:rPr>
      </w:pPr>
    </w:p>
    <w:p w14:paraId="4FD49B94" w14:textId="0A086BDE" w:rsidR="0058378A" w:rsidRPr="00162D20" w:rsidRDefault="00A43AAF" w:rsidP="00162D20">
      <w:pPr>
        <w:pStyle w:val="af6"/>
        <w:numPr>
          <w:ilvl w:val="1"/>
          <w:numId w:val="33"/>
        </w:numPr>
        <w:spacing w:line="360" w:lineRule="auto"/>
        <w:ind w:left="709"/>
      </w:pPr>
      <w:r w:rsidRPr="00162D20">
        <w:t>Подтвердить готовность функциональности к вводу в промышленную эксплуатацию, после устранения замечаний со статусом «Критично» в п.5.1</w:t>
      </w:r>
    </w:p>
    <w:p w14:paraId="41926DA1" w14:textId="139E049D" w:rsidR="00A43AAF" w:rsidRPr="00162D20" w:rsidRDefault="00A43AAF" w:rsidP="00162D20">
      <w:pPr>
        <w:pStyle w:val="af6"/>
        <w:numPr>
          <w:ilvl w:val="1"/>
          <w:numId w:val="33"/>
        </w:numPr>
        <w:spacing w:line="360" w:lineRule="auto"/>
        <w:ind w:left="709"/>
      </w:pPr>
      <w:r w:rsidRPr="00162D20">
        <w:lastRenderedPageBreak/>
        <w:t>Устранить замечания</w:t>
      </w:r>
      <w:r w:rsidR="008D2E39" w:rsidRPr="00162D20">
        <w:t>,</w:t>
      </w:r>
      <w:r w:rsidRPr="00162D20">
        <w:t xml:space="preserve"> выявленные в ходе проведения испытаний со статусом «Не критично».</w:t>
      </w:r>
    </w:p>
    <w:p w14:paraId="1447F238" w14:textId="77777777" w:rsidR="00053EA6" w:rsidRPr="00053EA6" w:rsidRDefault="00053EA6" w:rsidP="00D70D0E">
      <w:pPr>
        <w:pStyle w:val="af6"/>
        <w:spacing w:after="160" w:line="360" w:lineRule="auto"/>
        <w:ind w:left="360"/>
        <w:rPr>
          <w:szCs w:val="28"/>
        </w:rPr>
      </w:pPr>
    </w:p>
    <w:p w14:paraId="5FCF687E" w14:textId="064CEC3C" w:rsidR="0001462B" w:rsidRPr="00420150" w:rsidRDefault="00420150" w:rsidP="00D70D0E">
      <w:pPr>
        <w:pStyle w:val="af6"/>
        <w:numPr>
          <w:ilvl w:val="0"/>
          <w:numId w:val="9"/>
        </w:numPr>
        <w:spacing w:after="160" w:line="360" w:lineRule="auto"/>
        <w:rPr>
          <w:szCs w:val="28"/>
        </w:rPr>
      </w:pPr>
      <w:r w:rsidRPr="00420150">
        <w:rPr>
          <w:b/>
          <w:szCs w:val="28"/>
        </w:rPr>
        <w:t>В</w:t>
      </w:r>
      <w:r w:rsidR="0001462B" w:rsidRPr="00420150">
        <w:rPr>
          <w:b/>
          <w:szCs w:val="28"/>
        </w:rPr>
        <w:t>ыводы</w:t>
      </w:r>
    </w:p>
    <w:p w14:paraId="32E89B97" w14:textId="31ECF933" w:rsidR="0001462B" w:rsidRPr="005F39DE" w:rsidRDefault="0001462B" w:rsidP="00D70D0E">
      <w:pPr>
        <w:tabs>
          <w:tab w:val="left" w:pos="1134"/>
        </w:tabs>
      </w:pPr>
      <w:r w:rsidRPr="00493314">
        <w:t xml:space="preserve">По результатам приемо-сдаточных испытаний установлено, что </w:t>
      </w:r>
      <w:r w:rsidR="00584FC8">
        <w:t>Система</w:t>
      </w:r>
      <w:r w:rsidRPr="00493314">
        <w:t xml:space="preserve"> </w:t>
      </w:r>
      <w:proofErr w:type="gramStart"/>
      <w:r w:rsidR="005F39DE">
        <w:rPr>
          <w:i/>
        </w:rPr>
        <w:t>со</w:t>
      </w:r>
      <w:r w:rsidR="00584FC8" w:rsidRPr="00420150">
        <w:rPr>
          <w:i/>
        </w:rPr>
        <w:t>ответствует</w:t>
      </w:r>
      <w:proofErr w:type="gramEnd"/>
      <w:r w:rsidR="00584FC8" w:rsidRPr="00420150">
        <w:rPr>
          <w:i/>
        </w:rPr>
        <w:t>/не соответствуе</w:t>
      </w:r>
      <w:r w:rsidRPr="00420150">
        <w:rPr>
          <w:i/>
        </w:rPr>
        <w:t>т</w:t>
      </w:r>
      <w:r w:rsidRPr="00493314">
        <w:t xml:space="preserve"> требованиям, заявленным в </w:t>
      </w:r>
      <w:r w:rsidRPr="00420150">
        <w:rPr>
          <w:bCs/>
          <w:szCs w:val="28"/>
        </w:rPr>
        <w:t>документе</w:t>
      </w:r>
      <w:r w:rsidRPr="00493314">
        <w:t xml:space="preserve"> </w:t>
      </w:r>
      <w:r>
        <w:t>Функциональные требования</w:t>
      </w:r>
      <w:r w:rsidRPr="00493314">
        <w:t xml:space="preserve"> и </w:t>
      </w:r>
      <w:r w:rsidRPr="00420150">
        <w:rPr>
          <w:i/>
        </w:rPr>
        <w:t>мо</w:t>
      </w:r>
      <w:r w:rsidR="00584FC8" w:rsidRPr="00420150">
        <w:rPr>
          <w:i/>
        </w:rPr>
        <w:t>жет</w:t>
      </w:r>
      <w:r w:rsidRPr="00420150">
        <w:rPr>
          <w:i/>
        </w:rPr>
        <w:t>/не мо</w:t>
      </w:r>
      <w:r w:rsidR="00584FC8" w:rsidRPr="00420150">
        <w:rPr>
          <w:i/>
        </w:rPr>
        <w:t>жет</w:t>
      </w:r>
      <w:r w:rsidRPr="00493314">
        <w:t xml:space="preserve"> быть </w:t>
      </w:r>
      <w:r w:rsidR="00584FC8">
        <w:t>принята</w:t>
      </w:r>
      <w:r w:rsidRPr="00493314">
        <w:t xml:space="preserve"> в эксплуатацию</w:t>
      </w:r>
      <w:r w:rsidRPr="00521F4A">
        <w:t>.</w:t>
      </w:r>
    </w:p>
    <w:p w14:paraId="0364FDBC" w14:textId="77777777" w:rsidR="005211F4" w:rsidRDefault="005211F4" w:rsidP="00D70D0E">
      <w:pPr>
        <w:tabs>
          <w:tab w:val="left" w:pos="1134"/>
        </w:tabs>
        <w:rPr>
          <w:b/>
          <w:szCs w:val="28"/>
        </w:rPr>
      </w:pPr>
    </w:p>
    <w:p w14:paraId="12B62929" w14:textId="6FA655ED" w:rsidR="0001462B" w:rsidRPr="00420150" w:rsidRDefault="0001462B" w:rsidP="00D70D0E">
      <w:pPr>
        <w:pStyle w:val="af6"/>
        <w:numPr>
          <w:ilvl w:val="0"/>
          <w:numId w:val="9"/>
        </w:numPr>
        <w:tabs>
          <w:tab w:val="left" w:pos="1134"/>
        </w:tabs>
        <w:spacing w:line="360" w:lineRule="auto"/>
        <w:rPr>
          <w:bCs/>
          <w:szCs w:val="28"/>
        </w:rPr>
      </w:pPr>
      <w:r w:rsidRPr="00420150">
        <w:rPr>
          <w:b/>
          <w:szCs w:val="28"/>
        </w:rPr>
        <w:t>Подписи сторон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678"/>
        <w:gridCol w:w="1559"/>
      </w:tblGrid>
      <w:tr w:rsidR="0001462B" w:rsidRPr="005D77C1" w14:paraId="65FB83E0" w14:textId="77777777" w:rsidTr="00BB00BF">
        <w:trPr>
          <w:cantSplit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68D" w14:textId="77777777" w:rsidR="0001462B" w:rsidRPr="005D77C1" w:rsidRDefault="0001462B" w:rsidP="00D70D0E">
            <w:pPr>
              <w:keepNext/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5D77C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22F5" w14:textId="77777777" w:rsidR="0001462B" w:rsidRPr="005D77C1" w:rsidRDefault="0001462B" w:rsidP="00D70D0E">
            <w:pPr>
              <w:keepNext/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5D77C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B7E" w14:textId="77777777" w:rsidR="0001462B" w:rsidRPr="005D77C1" w:rsidRDefault="0001462B" w:rsidP="00D70D0E">
            <w:pPr>
              <w:keepNext/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5D77C1">
              <w:rPr>
                <w:b/>
                <w:sz w:val="20"/>
                <w:szCs w:val="20"/>
              </w:rPr>
              <w:t>Подпись</w:t>
            </w:r>
          </w:p>
        </w:tc>
      </w:tr>
      <w:tr w:rsidR="0001462B" w:rsidRPr="005D77C1" w14:paraId="0FBA5F54" w14:textId="77777777" w:rsidTr="00BB00BF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BEF" w14:textId="77777777" w:rsidR="0001462B" w:rsidRPr="005D77C1" w:rsidRDefault="0001462B" w:rsidP="00D70D0E">
            <w:pPr>
              <w:spacing w:beforeLines="20" w:before="48" w:afterLines="20" w:after="48"/>
              <w:ind w:right="-106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0E4" w14:textId="77777777" w:rsidR="0001462B" w:rsidRPr="005D77C1" w:rsidRDefault="0001462B" w:rsidP="00D70D0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86A" w14:textId="77777777" w:rsidR="0001462B" w:rsidRPr="005D77C1" w:rsidRDefault="0001462B" w:rsidP="00D70D0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  <w:tr w:rsidR="0001462B" w:rsidRPr="005D77C1" w14:paraId="496D6C60" w14:textId="77777777" w:rsidTr="00BB00BF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4AA" w14:textId="77777777" w:rsidR="0001462B" w:rsidRPr="005D77C1" w:rsidRDefault="0001462B" w:rsidP="00D70D0E">
            <w:pPr>
              <w:spacing w:beforeLines="20" w:before="48" w:afterLines="20" w:after="48"/>
              <w:ind w:right="-106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515" w14:textId="77777777" w:rsidR="0001462B" w:rsidRPr="005D77C1" w:rsidRDefault="0001462B" w:rsidP="00D70D0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BE7" w14:textId="77777777" w:rsidR="0001462B" w:rsidRPr="005D77C1" w:rsidRDefault="0001462B" w:rsidP="00D70D0E">
            <w:pPr>
              <w:spacing w:beforeLines="20" w:before="48" w:afterLines="20" w:after="48"/>
              <w:rPr>
                <w:sz w:val="16"/>
                <w:szCs w:val="16"/>
              </w:rPr>
            </w:pPr>
          </w:p>
        </w:tc>
      </w:tr>
    </w:tbl>
    <w:p w14:paraId="05E38874" w14:textId="77777777" w:rsidR="0001462B" w:rsidRPr="00730D7C" w:rsidRDefault="0001462B" w:rsidP="00D70D0E">
      <w:pPr>
        <w:tabs>
          <w:tab w:val="left" w:pos="1134"/>
        </w:tabs>
        <w:ind w:left="1069" w:hanging="360"/>
      </w:pPr>
    </w:p>
    <w:sectPr w:rsidR="0001462B" w:rsidRPr="00730D7C">
      <w:headerReference w:type="default" r:id="rId9"/>
      <w:footerReference w:type="default" r:id="rId10"/>
      <w:headerReference w:type="first" r:id="rId11"/>
      <w:pgSz w:w="11906" w:h="16838"/>
      <w:pgMar w:top="765" w:right="850" w:bottom="1134" w:left="1701" w:header="708" w:footer="2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0DD4" w14:textId="77777777" w:rsidR="004F1DEB" w:rsidRDefault="004F1DEB">
      <w:pPr>
        <w:spacing w:before="0" w:after="0" w:line="240" w:lineRule="auto"/>
      </w:pPr>
      <w:r>
        <w:separator/>
      </w:r>
    </w:p>
  </w:endnote>
  <w:endnote w:type="continuationSeparator" w:id="0">
    <w:p w14:paraId="5F10F19D" w14:textId="77777777" w:rsidR="004F1DEB" w:rsidRDefault="004F1D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02CF" w14:textId="51A6B583" w:rsidR="00012133" w:rsidRDefault="000121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06B8">
      <w:rPr>
        <w:noProof/>
        <w:color w:val="000000"/>
      </w:rPr>
      <w:t>10</w:t>
    </w:r>
    <w:r>
      <w:rPr>
        <w:color w:val="000000"/>
      </w:rPr>
      <w:fldChar w:fldCharType="end"/>
    </w:r>
  </w:p>
  <w:p w14:paraId="1B90AD45" w14:textId="77777777" w:rsidR="00012133" w:rsidRDefault="000121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7755C" w14:textId="77777777" w:rsidR="004F1DEB" w:rsidRDefault="004F1DEB">
      <w:pPr>
        <w:spacing w:before="0" w:after="0" w:line="240" w:lineRule="auto"/>
      </w:pPr>
      <w:r>
        <w:separator/>
      </w:r>
    </w:p>
  </w:footnote>
  <w:footnote w:type="continuationSeparator" w:id="0">
    <w:p w14:paraId="3EB02E42" w14:textId="77777777" w:rsidR="004F1DEB" w:rsidRDefault="004F1D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6EB42" w14:textId="77777777" w:rsidR="00012133" w:rsidRDefault="000121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C634" w14:textId="77777777" w:rsidR="00012133" w:rsidRDefault="00012133">
    <w:pPr>
      <w:pBdr>
        <w:top w:val="nil"/>
        <w:left w:val="nil"/>
        <w:bottom w:val="nil"/>
        <w:right w:val="nil"/>
        <w:between w:val="nil"/>
      </w:pBdr>
      <w:tabs>
        <w:tab w:val="left" w:pos="102"/>
        <w:tab w:val="left" w:pos="1276"/>
        <w:tab w:val="left" w:pos="4536"/>
      </w:tabs>
      <w:spacing w:before="1134" w:after="0" w:line="240" w:lineRule="auto"/>
      <w:ind w:firstLine="102"/>
      <w:jc w:val="left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29"/>
    <w:multiLevelType w:val="multilevel"/>
    <w:tmpl w:val="EED4C2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16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93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6316A7"/>
    <w:multiLevelType w:val="hybridMultilevel"/>
    <w:tmpl w:val="EA3E1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E4510"/>
    <w:multiLevelType w:val="multilevel"/>
    <w:tmpl w:val="62CA5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4A5D55"/>
    <w:multiLevelType w:val="multilevel"/>
    <w:tmpl w:val="805248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254646"/>
    <w:multiLevelType w:val="hybridMultilevel"/>
    <w:tmpl w:val="E28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90252"/>
    <w:multiLevelType w:val="hybridMultilevel"/>
    <w:tmpl w:val="6F849512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3510A"/>
    <w:multiLevelType w:val="hybridMultilevel"/>
    <w:tmpl w:val="846472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5D433C6"/>
    <w:multiLevelType w:val="multilevel"/>
    <w:tmpl w:val="C0A89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3728380A"/>
    <w:multiLevelType w:val="hybridMultilevel"/>
    <w:tmpl w:val="1B50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87732"/>
    <w:multiLevelType w:val="hybridMultilevel"/>
    <w:tmpl w:val="D960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94893"/>
    <w:multiLevelType w:val="hybridMultilevel"/>
    <w:tmpl w:val="C0A85E4C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B421C"/>
    <w:multiLevelType w:val="hybridMultilevel"/>
    <w:tmpl w:val="FBD2553C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263F8"/>
    <w:multiLevelType w:val="hybridMultilevel"/>
    <w:tmpl w:val="C1CE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D0A77"/>
    <w:multiLevelType w:val="multilevel"/>
    <w:tmpl w:val="471A4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83DCF"/>
    <w:multiLevelType w:val="hybridMultilevel"/>
    <w:tmpl w:val="FD2ABF04"/>
    <w:lvl w:ilvl="0" w:tplc="6E10DA8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BFE1ADF"/>
    <w:multiLevelType w:val="hybridMultilevel"/>
    <w:tmpl w:val="8D2A21D8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327E0"/>
    <w:multiLevelType w:val="multilevel"/>
    <w:tmpl w:val="5BC879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8A47D0"/>
    <w:multiLevelType w:val="hybridMultilevel"/>
    <w:tmpl w:val="938841C0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74560"/>
    <w:multiLevelType w:val="hybridMultilevel"/>
    <w:tmpl w:val="EA3E14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133405"/>
    <w:multiLevelType w:val="hybridMultilevel"/>
    <w:tmpl w:val="062AD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606119"/>
    <w:multiLevelType w:val="hybridMultilevel"/>
    <w:tmpl w:val="9B96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B4D7C"/>
    <w:multiLevelType w:val="multilevel"/>
    <w:tmpl w:val="AE80F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2">
    <w:nsid w:val="661C0ABA"/>
    <w:multiLevelType w:val="hybridMultilevel"/>
    <w:tmpl w:val="84426BC4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83FFA"/>
    <w:multiLevelType w:val="hybridMultilevel"/>
    <w:tmpl w:val="466C29D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04C6C83"/>
    <w:multiLevelType w:val="hybridMultilevel"/>
    <w:tmpl w:val="4080CE86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D6A41"/>
    <w:multiLevelType w:val="multilevel"/>
    <w:tmpl w:val="3F366AD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2557A38"/>
    <w:multiLevelType w:val="multilevel"/>
    <w:tmpl w:val="2356F962"/>
    <w:lvl w:ilvl="0">
      <w:start w:val="1"/>
      <w:numFmt w:val="decimal"/>
      <w:pStyle w:val="tdtoccaptionlevel1"/>
      <w:lvlText w:val="%1.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6747F68"/>
    <w:multiLevelType w:val="hybridMultilevel"/>
    <w:tmpl w:val="FB30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77334"/>
    <w:multiLevelType w:val="hybridMultilevel"/>
    <w:tmpl w:val="83585052"/>
    <w:lvl w:ilvl="0" w:tplc="6E10DA80">
      <w:start w:val="1"/>
      <w:numFmt w:val="bullet"/>
      <w:lvlText w:val="-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8C864FB"/>
    <w:multiLevelType w:val="multilevel"/>
    <w:tmpl w:val="92368D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98830F3"/>
    <w:multiLevelType w:val="multilevel"/>
    <w:tmpl w:val="63E019F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7BA126CB"/>
    <w:multiLevelType w:val="hybridMultilevel"/>
    <w:tmpl w:val="062A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A16A4"/>
    <w:multiLevelType w:val="hybridMultilevel"/>
    <w:tmpl w:val="7B76D9FC"/>
    <w:lvl w:ilvl="0" w:tplc="3438B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40F3E"/>
    <w:multiLevelType w:val="hybridMultilevel"/>
    <w:tmpl w:val="E28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"/>
  </w:num>
  <w:num w:numId="5">
    <w:abstractNumId w:val="29"/>
  </w:num>
  <w:num w:numId="6">
    <w:abstractNumId w:val="14"/>
  </w:num>
  <w:num w:numId="7">
    <w:abstractNumId w:val="31"/>
  </w:num>
  <w:num w:numId="8">
    <w:abstractNumId w:val="19"/>
  </w:num>
  <w:num w:numId="9">
    <w:abstractNumId w:val="16"/>
  </w:num>
  <w:num w:numId="10">
    <w:abstractNumId w:val="0"/>
  </w:num>
  <w:num w:numId="11">
    <w:abstractNumId w:val="28"/>
  </w:num>
  <w:num w:numId="12">
    <w:abstractNumId w:val="4"/>
  </w:num>
  <w:num w:numId="13">
    <w:abstractNumId w:val="33"/>
  </w:num>
  <w:num w:numId="14">
    <w:abstractNumId w:val="23"/>
  </w:num>
  <w:num w:numId="15">
    <w:abstractNumId w:val="20"/>
  </w:num>
  <w:num w:numId="16">
    <w:abstractNumId w:val="1"/>
  </w:num>
  <w:num w:numId="17">
    <w:abstractNumId w:val="6"/>
  </w:num>
  <w:num w:numId="18">
    <w:abstractNumId w:val="24"/>
  </w:num>
  <w:num w:numId="19">
    <w:abstractNumId w:val="15"/>
  </w:num>
  <w:num w:numId="20">
    <w:abstractNumId w:val="5"/>
  </w:num>
  <w:num w:numId="21">
    <w:abstractNumId w:val="17"/>
  </w:num>
  <w:num w:numId="22">
    <w:abstractNumId w:val="8"/>
  </w:num>
  <w:num w:numId="23">
    <w:abstractNumId w:val="9"/>
  </w:num>
  <w:num w:numId="24">
    <w:abstractNumId w:val="9"/>
    <w:lvlOverride w:ilvl="0">
      <w:startOverride w:val="2"/>
    </w:lvlOverride>
  </w:num>
  <w:num w:numId="25">
    <w:abstractNumId w:val="27"/>
  </w:num>
  <w:num w:numId="26">
    <w:abstractNumId w:val="22"/>
  </w:num>
  <w:num w:numId="27">
    <w:abstractNumId w:val="18"/>
  </w:num>
  <w:num w:numId="28">
    <w:abstractNumId w:val="32"/>
  </w:num>
  <w:num w:numId="29">
    <w:abstractNumId w:val="11"/>
  </w:num>
  <w:num w:numId="30">
    <w:abstractNumId w:val="10"/>
  </w:num>
  <w:num w:numId="31">
    <w:abstractNumId w:val="26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A9"/>
    <w:rsid w:val="00003CD1"/>
    <w:rsid w:val="00012133"/>
    <w:rsid w:val="0001462B"/>
    <w:rsid w:val="000177E5"/>
    <w:rsid w:val="00021604"/>
    <w:rsid w:val="00027E1C"/>
    <w:rsid w:val="000532EE"/>
    <w:rsid w:val="00053EA6"/>
    <w:rsid w:val="000905C8"/>
    <w:rsid w:val="000906B8"/>
    <w:rsid w:val="000C1A77"/>
    <w:rsid w:val="000C6D9C"/>
    <w:rsid w:val="000E10AB"/>
    <w:rsid w:val="00123E7C"/>
    <w:rsid w:val="00162D20"/>
    <w:rsid w:val="00165BE2"/>
    <w:rsid w:val="00166027"/>
    <w:rsid w:val="001873A9"/>
    <w:rsid w:val="001916D7"/>
    <w:rsid w:val="001C6B45"/>
    <w:rsid w:val="001D0DAB"/>
    <w:rsid w:val="001D3042"/>
    <w:rsid w:val="00210824"/>
    <w:rsid w:val="00211EAA"/>
    <w:rsid w:val="002302D2"/>
    <w:rsid w:val="00241077"/>
    <w:rsid w:val="00274E31"/>
    <w:rsid w:val="002933FB"/>
    <w:rsid w:val="002F6F66"/>
    <w:rsid w:val="003126E4"/>
    <w:rsid w:val="00410ECB"/>
    <w:rsid w:val="00415925"/>
    <w:rsid w:val="00420150"/>
    <w:rsid w:val="00422924"/>
    <w:rsid w:val="00440E34"/>
    <w:rsid w:val="00454451"/>
    <w:rsid w:val="0047011E"/>
    <w:rsid w:val="00483CDE"/>
    <w:rsid w:val="00484C99"/>
    <w:rsid w:val="0049027E"/>
    <w:rsid w:val="00493FBC"/>
    <w:rsid w:val="004D289B"/>
    <w:rsid w:val="004D6A1C"/>
    <w:rsid w:val="004F1DEB"/>
    <w:rsid w:val="005066BA"/>
    <w:rsid w:val="005211F4"/>
    <w:rsid w:val="005220DC"/>
    <w:rsid w:val="0053694E"/>
    <w:rsid w:val="005446E0"/>
    <w:rsid w:val="0055450B"/>
    <w:rsid w:val="00555970"/>
    <w:rsid w:val="00565A09"/>
    <w:rsid w:val="005706B7"/>
    <w:rsid w:val="00582B60"/>
    <w:rsid w:val="0058378A"/>
    <w:rsid w:val="00584FC8"/>
    <w:rsid w:val="00587B1D"/>
    <w:rsid w:val="00594D58"/>
    <w:rsid w:val="005A54B1"/>
    <w:rsid w:val="005C3625"/>
    <w:rsid w:val="005D77C1"/>
    <w:rsid w:val="005F39DE"/>
    <w:rsid w:val="00602507"/>
    <w:rsid w:val="006109EF"/>
    <w:rsid w:val="006207F6"/>
    <w:rsid w:val="00645DFD"/>
    <w:rsid w:val="0066167F"/>
    <w:rsid w:val="00666B4A"/>
    <w:rsid w:val="006716AD"/>
    <w:rsid w:val="00673E02"/>
    <w:rsid w:val="006D228F"/>
    <w:rsid w:val="0072292D"/>
    <w:rsid w:val="00723097"/>
    <w:rsid w:val="00724FB1"/>
    <w:rsid w:val="0075243F"/>
    <w:rsid w:val="00760ED9"/>
    <w:rsid w:val="007B2352"/>
    <w:rsid w:val="007C4169"/>
    <w:rsid w:val="007D6C37"/>
    <w:rsid w:val="00804D71"/>
    <w:rsid w:val="00850241"/>
    <w:rsid w:val="00874FA7"/>
    <w:rsid w:val="00882548"/>
    <w:rsid w:val="00885F7F"/>
    <w:rsid w:val="00890B01"/>
    <w:rsid w:val="0089586D"/>
    <w:rsid w:val="008A043C"/>
    <w:rsid w:val="008B6A5E"/>
    <w:rsid w:val="008D2E39"/>
    <w:rsid w:val="008E021B"/>
    <w:rsid w:val="008E0830"/>
    <w:rsid w:val="008F66E6"/>
    <w:rsid w:val="00910B15"/>
    <w:rsid w:val="00923464"/>
    <w:rsid w:val="00924A45"/>
    <w:rsid w:val="00982B0A"/>
    <w:rsid w:val="009A1EFD"/>
    <w:rsid w:val="009F58CF"/>
    <w:rsid w:val="009F6B3F"/>
    <w:rsid w:val="00A43AAF"/>
    <w:rsid w:val="00A43FDB"/>
    <w:rsid w:val="00A864C4"/>
    <w:rsid w:val="00AC3A23"/>
    <w:rsid w:val="00AF062E"/>
    <w:rsid w:val="00AF35AC"/>
    <w:rsid w:val="00AF3BE1"/>
    <w:rsid w:val="00B02AEB"/>
    <w:rsid w:val="00B0540B"/>
    <w:rsid w:val="00B25A38"/>
    <w:rsid w:val="00B46E8C"/>
    <w:rsid w:val="00B67F22"/>
    <w:rsid w:val="00B7384D"/>
    <w:rsid w:val="00BB00BF"/>
    <w:rsid w:val="00BC5436"/>
    <w:rsid w:val="00BF01FB"/>
    <w:rsid w:val="00BF41BC"/>
    <w:rsid w:val="00BF71A8"/>
    <w:rsid w:val="00C02F07"/>
    <w:rsid w:val="00C13B7A"/>
    <w:rsid w:val="00C16521"/>
    <w:rsid w:val="00C24B01"/>
    <w:rsid w:val="00C320D5"/>
    <w:rsid w:val="00C33ADC"/>
    <w:rsid w:val="00C52112"/>
    <w:rsid w:val="00C55E83"/>
    <w:rsid w:val="00C642FF"/>
    <w:rsid w:val="00CA3C00"/>
    <w:rsid w:val="00CB1753"/>
    <w:rsid w:val="00CC5E6F"/>
    <w:rsid w:val="00CE1031"/>
    <w:rsid w:val="00D0001D"/>
    <w:rsid w:val="00D22AAD"/>
    <w:rsid w:val="00D37D0A"/>
    <w:rsid w:val="00D4353B"/>
    <w:rsid w:val="00D526E7"/>
    <w:rsid w:val="00D67AC4"/>
    <w:rsid w:val="00D70BB4"/>
    <w:rsid w:val="00D70D0E"/>
    <w:rsid w:val="00D76107"/>
    <w:rsid w:val="00D95F62"/>
    <w:rsid w:val="00DA29C4"/>
    <w:rsid w:val="00DD14C2"/>
    <w:rsid w:val="00DE306E"/>
    <w:rsid w:val="00E02810"/>
    <w:rsid w:val="00E158AE"/>
    <w:rsid w:val="00E33375"/>
    <w:rsid w:val="00E429A8"/>
    <w:rsid w:val="00E45410"/>
    <w:rsid w:val="00E469DA"/>
    <w:rsid w:val="00E5366C"/>
    <w:rsid w:val="00E56B1B"/>
    <w:rsid w:val="00E8384A"/>
    <w:rsid w:val="00E85713"/>
    <w:rsid w:val="00EA36B3"/>
    <w:rsid w:val="00EB1A2C"/>
    <w:rsid w:val="00ED1EA8"/>
    <w:rsid w:val="00ED57A2"/>
    <w:rsid w:val="00EE2626"/>
    <w:rsid w:val="00F24856"/>
    <w:rsid w:val="00F327D2"/>
    <w:rsid w:val="00F32F59"/>
    <w:rsid w:val="00F53469"/>
    <w:rsid w:val="00F56314"/>
    <w:rsid w:val="00F75344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ageBreakBefore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165BE2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right="109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4">
    <w:name w:val="Table Grid"/>
    <w:basedOn w:val="a1"/>
    <w:uiPriority w:val="59"/>
    <w:rsid w:val="0001462B"/>
    <w:pPr>
      <w:spacing w:before="0" w:after="0"/>
      <w:ind w:firstLine="72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01462B"/>
    <w:rPr>
      <w:color w:val="0000FF"/>
      <w:u w:val="single"/>
    </w:rPr>
  </w:style>
  <w:style w:type="paragraph" w:styleId="af6">
    <w:name w:val="List Paragraph"/>
    <w:aliases w:val="Table-Normal,RSHB_Table-Normal,Bullet List,FooterText,numbered"/>
    <w:basedOn w:val="a"/>
    <w:link w:val="af7"/>
    <w:uiPriority w:val="34"/>
    <w:qFormat/>
    <w:rsid w:val="0001462B"/>
    <w:pPr>
      <w:spacing w:before="0" w:after="0" w:line="240" w:lineRule="atLeast"/>
      <w:jc w:val="left"/>
    </w:pPr>
    <w:rPr>
      <w:lang w:eastAsia="ru-RU"/>
    </w:rPr>
  </w:style>
  <w:style w:type="paragraph" w:customStyle="1" w:styleId="af8">
    <w:name w:val="Мой стиль"/>
    <w:basedOn w:val="a"/>
    <w:link w:val="af9"/>
    <w:qFormat/>
    <w:rsid w:val="0001462B"/>
    <w:pPr>
      <w:spacing w:before="0" w:after="0"/>
      <w:ind w:firstLine="709"/>
      <w:contextualSpacing/>
    </w:pPr>
    <w:rPr>
      <w:lang w:eastAsia="ru-RU"/>
    </w:rPr>
  </w:style>
  <w:style w:type="character" w:customStyle="1" w:styleId="af9">
    <w:name w:val="Мой стиль Знак"/>
    <w:link w:val="af8"/>
    <w:rsid w:val="0001462B"/>
    <w:rPr>
      <w:lang w:eastAsia="ru-RU"/>
    </w:rPr>
  </w:style>
  <w:style w:type="character" w:customStyle="1" w:styleId="af7">
    <w:name w:val="Абзац списка Знак"/>
    <w:aliases w:val="Table-Normal Знак,RSHB_Table-Normal Знак,Bullet List Знак,FooterText Знак,numbered Знак"/>
    <w:basedOn w:val="a0"/>
    <w:link w:val="af6"/>
    <w:uiPriority w:val="34"/>
    <w:rsid w:val="0001462B"/>
    <w:rPr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65A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5A09"/>
    <w:rPr>
      <w:rFonts w:ascii="Tahoma" w:hAnsi="Tahoma" w:cs="Tahoma"/>
      <w:sz w:val="16"/>
      <w:szCs w:val="16"/>
    </w:rPr>
  </w:style>
  <w:style w:type="paragraph" w:customStyle="1" w:styleId="tdillustrationname">
    <w:name w:val="td_illustration_name"/>
    <w:next w:val="a"/>
    <w:qFormat/>
    <w:rsid w:val="00D95F62"/>
    <w:pPr>
      <w:numPr>
        <w:ilvl w:val="7"/>
        <w:numId w:val="31"/>
      </w:numPr>
      <w:spacing w:before="0"/>
      <w:jc w:val="center"/>
    </w:pPr>
    <w:rPr>
      <w:rFonts w:ascii="Arial" w:hAnsi="Arial"/>
      <w:lang w:eastAsia="ru-RU"/>
    </w:rPr>
  </w:style>
  <w:style w:type="paragraph" w:customStyle="1" w:styleId="tdtablename">
    <w:name w:val="td_table_name"/>
    <w:next w:val="a"/>
    <w:qFormat/>
    <w:rsid w:val="00D95F62"/>
    <w:pPr>
      <w:keepNext/>
      <w:numPr>
        <w:ilvl w:val="8"/>
        <w:numId w:val="31"/>
      </w:numPr>
      <w:spacing w:before="240"/>
      <w:jc w:val="left"/>
    </w:pPr>
    <w:rPr>
      <w:rFonts w:ascii="Arial" w:hAnsi="Arial"/>
      <w:szCs w:val="20"/>
      <w:lang w:eastAsia="ru-RU"/>
    </w:rPr>
  </w:style>
  <w:style w:type="paragraph" w:customStyle="1" w:styleId="tdtext">
    <w:name w:val="td_text"/>
    <w:link w:val="tdtext0"/>
    <w:qFormat/>
    <w:rsid w:val="00D95F62"/>
    <w:pPr>
      <w:spacing w:before="0" w:after="0"/>
      <w:ind w:firstLine="851"/>
    </w:pPr>
    <w:rPr>
      <w:rFonts w:ascii="Arial" w:hAnsi="Arial"/>
      <w:lang w:eastAsia="ru-RU"/>
    </w:rPr>
  </w:style>
  <w:style w:type="character" w:customStyle="1" w:styleId="tdtext0">
    <w:name w:val="td_text Знак"/>
    <w:link w:val="tdtext"/>
    <w:rsid w:val="00D95F62"/>
    <w:rPr>
      <w:rFonts w:ascii="Arial" w:hAnsi="Arial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D95F62"/>
    <w:pPr>
      <w:keepNext/>
      <w:numPr>
        <w:numId w:val="31"/>
      </w:numPr>
      <w:spacing w:before="60" w:after="60"/>
      <w:outlineLvl w:val="0"/>
    </w:pPr>
    <w:rPr>
      <w:rFonts w:ascii="Arial" w:hAnsi="Arial" w:cs="Arial"/>
      <w:b/>
      <w:bCs/>
      <w:kern w:val="32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D95F62"/>
    <w:rPr>
      <w:rFonts w:ascii="Arial" w:hAnsi="Arial" w:cs="Arial"/>
      <w:b/>
      <w:bCs/>
      <w:kern w:val="32"/>
      <w:szCs w:val="32"/>
      <w:lang w:eastAsia="ru-RU"/>
    </w:rPr>
  </w:style>
  <w:style w:type="paragraph" w:customStyle="1" w:styleId="tdtoccaptionlevel2">
    <w:name w:val="td_toc_caption_level_2"/>
    <w:next w:val="tdtext"/>
    <w:qFormat/>
    <w:rsid w:val="00D95F62"/>
    <w:pPr>
      <w:keepNext/>
      <w:numPr>
        <w:ilvl w:val="1"/>
        <w:numId w:val="31"/>
      </w:numPr>
      <w:outlineLvl w:val="1"/>
    </w:pPr>
    <w:rPr>
      <w:rFonts w:ascii="Arial" w:hAnsi="Arial" w:cs="Arial"/>
      <w:b/>
      <w:bCs/>
      <w:kern w:val="32"/>
      <w:szCs w:val="32"/>
      <w:lang w:eastAsia="ru-RU"/>
    </w:rPr>
  </w:style>
  <w:style w:type="paragraph" w:customStyle="1" w:styleId="tdtoccaptionlevel3">
    <w:name w:val="td_toc_caption_level_3"/>
    <w:next w:val="tdtext"/>
    <w:qFormat/>
    <w:rsid w:val="00D95F62"/>
    <w:pPr>
      <w:keepNext/>
      <w:numPr>
        <w:ilvl w:val="2"/>
        <w:numId w:val="31"/>
      </w:numPr>
      <w:outlineLvl w:val="2"/>
    </w:pPr>
    <w:rPr>
      <w:rFonts w:ascii="Arial" w:hAnsi="Arial" w:cs="Arial"/>
      <w:b/>
      <w:bCs/>
      <w:kern w:val="32"/>
      <w:szCs w:val="26"/>
      <w:lang w:eastAsia="ru-RU"/>
    </w:rPr>
  </w:style>
  <w:style w:type="paragraph" w:customStyle="1" w:styleId="tdtoccaptionlevel4">
    <w:name w:val="td_toc_caption_level_4"/>
    <w:next w:val="tdtext"/>
    <w:qFormat/>
    <w:rsid w:val="00D95F62"/>
    <w:pPr>
      <w:keepNext/>
      <w:numPr>
        <w:ilvl w:val="3"/>
        <w:numId w:val="31"/>
      </w:numPr>
      <w:outlineLvl w:val="3"/>
    </w:pPr>
    <w:rPr>
      <w:rFonts w:ascii="Arial" w:hAnsi="Arial"/>
      <w:b/>
      <w:szCs w:val="20"/>
      <w:lang w:eastAsia="ru-RU"/>
    </w:rPr>
  </w:style>
  <w:style w:type="paragraph" w:customStyle="1" w:styleId="tdtoccaptionlevel5">
    <w:name w:val="td_toc_caption_level_5"/>
    <w:next w:val="tdtext"/>
    <w:qFormat/>
    <w:rsid w:val="00D95F62"/>
    <w:pPr>
      <w:keepNext/>
      <w:numPr>
        <w:ilvl w:val="4"/>
        <w:numId w:val="31"/>
      </w:numPr>
      <w:outlineLvl w:val="4"/>
    </w:pPr>
    <w:rPr>
      <w:rFonts w:ascii="Arial" w:hAnsi="Arial"/>
      <w:b/>
      <w:szCs w:val="20"/>
      <w:lang w:eastAsia="ru-RU"/>
    </w:rPr>
  </w:style>
  <w:style w:type="paragraph" w:customStyle="1" w:styleId="tdtoccaptionlevel6">
    <w:name w:val="td_toc_caption_level_6"/>
    <w:next w:val="tdtext"/>
    <w:qFormat/>
    <w:rsid w:val="00D95F62"/>
    <w:pPr>
      <w:keepNext/>
      <w:numPr>
        <w:ilvl w:val="5"/>
        <w:numId w:val="31"/>
      </w:numPr>
      <w:outlineLvl w:val="5"/>
    </w:pPr>
    <w:rPr>
      <w:rFonts w:ascii="Arial" w:hAnsi="Arial"/>
      <w:b/>
      <w:noProof/>
      <w:szCs w:val="20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7011E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unhideWhenUsed/>
    <w:rsid w:val="0047011E"/>
    <w:pPr>
      <w:spacing w:after="100"/>
    </w:pPr>
  </w:style>
  <w:style w:type="character" w:styleId="afc">
    <w:name w:val="annotation reference"/>
    <w:basedOn w:val="a0"/>
    <w:uiPriority w:val="99"/>
    <w:semiHidden/>
    <w:unhideWhenUsed/>
    <w:rsid w:val="0001213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1213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12133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213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121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GB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ageBreakBefore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165BE2"/>
    <w:pPr>
      <w:keepNext/>
      <w:keepLines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F38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right="109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customStyle="1" w:styleId="af3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4">
    <w:name w:val="Table Grid"/>
    <w:basedOn w:val="a1"/>
    <w:uiPriority w:val="59"/>
    <w:rsid w:val="0001462B"/>
    <w:pPr>
      <w:spacing w:before="0" w:after="0"/>
      <w:ind w:firstLine="72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rsid w:val="0001462B"/>
    <w:rPr>
      <w:color w:val="0000FF"/>
      <w:u w:val="single"/>
    </w:rPr>
  </w:style>
  <w:style w:type="paragraph" w:styleId="af6">
    <w:name w:val="List Paragraph"/>
    <w:aliases w:val="Table-Normal,RSHB_Table-Normal,Bullet List,FooterText,numbered"/>
    <w:basedOn w:val="a"/>
    <w:link w:val="af7"/>
    <w:uiPriority w:val="34"/>
    <w:qFormat/>
    <w:rsid w:val="0001462B"/>
    <w:pPr>
      <w:spacing w:before="0" w:after="0" w:line="240" w:lineRule="atLeast"/>
      <w:jc w:val="left"/>
    </w:pPr>
    <w:rPr>
      <w:lang w:eastAsia="ru-RU"/>
    </w:rPr>
  </w:style>
  <w:style w:type="paragraph" w:customStyle="1" w:styleId="af8">
    <w:name w:val="Мой стиль"/>
    <w:basedOn w:val="a"/>
    <w:link w:val="af9"/>
    <w:qFormat/>
    <w:rsid w:val="0001462B"/>
    <w:pPr>
      <w:spacing w:before="0" w:after="0"/>
      <w:ind w:firstLine="709"/>
      <w:contextualSpacing/>
    </w:pPr>
    <w:rPr>
      <w:lang w:eastAsia="ru-RU"/>
    </w:rPr>
  </w:style>
  <w:style w:type="character" w:customStyle="1" w:styleId="af9">
    <w:name w:val="Мой стиль Знак"/>
    <w:link w:val="af8"/>
    <w:rsid w:val="0001462B"/>
    <w:rPr>
      <w:lang w:eastAsia="ru-RU"/>
    </w:rPr>
  </w:style>
  <w:style w:type="character" w:customStyle="1" w:styleId="af7">
    <w:name w:val="Абзац списка Знак"/>
    <w:aliases w:val="Table-Normal Знак,RSHB_Table-Normal Знак,Bullet List Знак,FooterText Знак,numbered Знак"/>
    <w:basedOn w:val="a0"/>
    <w:link w:val="af6"/>
    <w:uiPriority w:val="34"/>
    <w:rsid w:val="0001462B"/>
    <w:rPr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65A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65A09"/>
    <w:rPr>
      <w:rFonts w:ascii="Tahoma" w:hAnsi="Tahoma" w:cs="Tahoma"/>
      <w:sz w:val="16"/>
      <w:szCs w:val="16"/>
    </w:rPr>
  </w:style>
  <w:style w:type="paragraph" w:customStyle="1" w:styleId="tdillustrationname">
    <w:name w:val="td_illustration_name"/>
    <w:next w:val="a"/>
    <w:qFormat/>
    <w:rsid w:val="00D95F62"/>
    <w:pPr>
      <w:numPr>
        <w:ilvl w:val="7"/>
        <w:numId w:val="31"/>
      </w:numPr>
      <w:spacing w:before="0"/>
      <w:jc w:val="center"/>
    </w:pPr>
    <w:rPr>
      <w:rFonts w:ascii="Arial" w:hAnsi="Arial"/>
      <w:lang w:eastAsia="ru-RU"/>
    </w:rPr>
  </w:style>
  <w:style w:type="paragraph" w:customStyle="1" w:styleId="tdtablename">
    <w:name w:val="td_table_name"/>
    <w:next w:val="a"/>
    <w:qFormat/>
    <w:rsid w:val="00D95F62"/>
    <w:pPr>
      <w:keepNext/>
      <w:numPr>
        <w:ilvl w:val="8"/>
        <w:numId w:val="31"/>
      </w:numPr>
      <w:spacing w:before="240"/>
      <w:jc w:val="left"/>
    </w:pPr>
    <w:rPr>
      <w:rFonts w:ascii="Arial" w:hAnsi="Arial"/>
      <w:szCs w:val="20"/>
      <w:lang w:eastAsia="ru-RU"/>
    </w:rPr>
  </w:style>
  <w:style w:type="paragraph" w:customStyle="1" w:styleId="tdtext">
    <w:name w:val="td_text"/>
    <w:link w:val="tdtext0"/>
    <w:qFormat/>
    <w:rsid w:val="00D95F62"/>
    <w:pPr>
      <w:spacing w:before="0" w:after="0"/>
      <w:ind w:firstLine="851"/>
    </w:pPr>
    <w:rPr>
      <w:rFonts w:ascii="Arial" w:hAnsi="Arial"/>
      <w:lang w:eastAsia="ru-RU"/>
    </w:rPr>
  </w:style>
  <w:style w:type="character" w:customStyle="1" w:styleId="tdtext0">
    <w:name w:val="td_text Знак"/>
    <w:link w:val="tdtext"/>
    <w:rsid w:val="00D95F62"/>
    <w:rPr>
      <w:rFonts w:ascii="Arial" w:hAnsi="Arial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D95F62"/>
    <w:pPr>
      <w:keepNext/>
      <w:numPr>
        <w:numId w:val="31"/>
      </w:numPr>
      <w:spacing w:before="60" w:after="60"/>
      <w:outlineLvl w:val="0"/>
    </w:pPr>
    <w:rPr>
      <w:rFonts w:ascii="Arial" w:hAnsi="Arial" w:cs="Arial"/>
      <w:b/>
      <w:bCs/>
      <w:kern w:val="32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D95F62"/>
    <w:rPr>
      <w:rFonts w:ascii="Arial" w:hAnsi="Arial" w:cs="Arial"/>
      <w:b/>
      <w:bCs/>
      <w:kern w:val="32"/>
      <w:szCs w:val="32"/>
      <w:lang w:eastAsia="ru-RU"/>
    </w:rPr>
  </w:style>
  <w:style w:type="paragraph" w:customStyle="1" w:styleId="tdtoccaptionlevel2">
    <w:name w:val="td_toc_caption_level_2"/>
    <w:next w:val="tdtext"/>
    <w:qFormat/>
    <w:rsid w:val="00D95F62"/>
    <w:pPr>
      <w:keepNext/>
      <w:numPr>
        <w:ilvl w:val="1"/>
        <w:numId w:val="31"/>
      </w:numPr>
      <w:outlineLvl w:val="1"/>
    </w:pPr>
    <w:rPr>
      <w:rFonts w:ascii="Arial" w:hAnsi="Arial" w:cs="Arial"/>
      <w:b/>
      <w:bCs/>
      <w:kern w:val="32"/>
      <w:szCs w:val="32"/>
      <w:lang w:eastAsia="ru-RU"/>
    </w:rPr>
  </w:style>
  <w:style w:type="paragraph" w:customStyle="1" w:styleId="tdtoccaptionlevel3">
    <w:name w:val="td_toc_caption_level_3"/>
    <w:next w:val="tdtext"/>
    <w:qFormat/>
    <w:rsid w:val="00D95F62"/>
    <w:pPr>
      <w:keepNext/>
      <w:numPr>
        <w:ilvl w:val="2"/>
        <w:numId w:val="31"/>
      </w:numPr>
      <w:outlineLvl w:val="2"/>
    </w:pPr>
    <w:rPr>
      <w:rFonts w:ascii="Arial" w:hAnsi="Arial" w:cs="Arial"/>
      <w:b/>
      <w:bCs/>
      <w:kern w:val="32"/>
      <w:szCs w:val="26"/>
      <w:lang w:eastAsia="ru-RU"/>
    </w:rPr>
  </w:style>
  <w:style w:type="paragraph" w:customStyle="1" w:styleId="tdtoccaptionlevel4">
    <w:name w:val="td_toc_caption_level_4"/>
    <w:next w:val="tdtext"/>
    <w:qFormat/>
    <w:rsid w:val="00D95F62"/>
    <w:pPr>
      <w:keepNext/>
      <w:numPr>
        <w:ilvl w:val="3"/>
        <w:numId w:val="31"/>
      </w:numPr>
      <w:outlineLvl w:val="3"/>
    </w:pPr>
    <w:rPr>
      <w:rFonts w:ascii="Arial" w:hAnsi="Arial"/>
      <w:b/>
      <w:szCs w:val="20"/>
      <w:lang w:eastAsia="ru-RU"/>
    </w:rPr>
  </w:style>
  <w:style w:type="paragraph" w:customStyle="1" w:styleId="tdtoccaptionlevel5">
    <w:name w:val="td_toc_caption_level_5"/>
    <w:next w:val="tdtext"/>
    <w:qFormat/>
    <w:rsid w:val="00D95F62"/>
    <w:pPr>
      <w:keepNext/>
      <w:numPr>
        <w:ilvl w:val="4"/>
        <w:numId w:val="31"/>
      </w:numPr>
      <w:outlineLvl w:val="4"/>
    </w:pPr>
    <w:rPr>
      <w:rFonts w:ascii="Arial" w:hAnsi="Arial"/>
      <w:b/>
      <w:szCs w:val="20"/>
      <w:lang w:eastAsia="ru-RU"/>
    </w:rPr>
  </w:style>
  <w:style w:type="paragraph" w:customStyle="1" w:styleId="tdtoccaptionlevel6">
    <w:name w:val="td_toc_caption_level_6"/>
    <w:next w:val="tdtext"/>
    <w:qFormat/>
    <w:rsid w:val="00D95F62"/>
    <w:pPr>
      <w:keepNext/>
      <w:numPr>
        <w:ilvl w:val="5"/>
        <w:numId w:val="31"/>
      </w:numPr>
      <w:outlineLvl w:val="5"/>
    </w:pPr>
    <w:rPr>
      <w:rFonts w:ascii="Arial" w:hAnsi="Arial"/>
      <w:b/>
      <w:noProof/>
      <w:szCs w:val="20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47011E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unhideWhenUsed/>
    <w:rsid w:val="0047011E"/>
    <w:pPr>
      <w:spacing w:after="100"/>
    </w:pPr>
  </w:style>
  <w:style w:type="character" w:styleId="afc">
    <w:name w:val="annotation reference"/>
    <w:basedOn w:val="a0"/>
    <w:uiPriority w:val="99"/>
    <w:semiHidden/>
    <w:unhideWhenUsed/>
    <w:rsid w:val="0001213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12133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12133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213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12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F947-58DC-405C-A8F5-0247954A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XOXOL</cp:lastModifiedBy>
  <cp:revision>4</cp:revision>
  <dcterms:created xsi:type="dcterms:W3CDTF">2023-10-05T07:05:00Z</dcterms:created>
  <dcterms:modified xsi:type="dcterms:W3CDTF">2023-10-05T07:46:00Z</dcterms:modified>
</cp:coreProperties>
</file>